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0A4CE" w14:textId="77777777" w:rsidR="00860E08" w:rsidRPr="00D07887" w:rsidRDefault="00860E08" w:rsidP="00860E08">
      <w:pPr>
        <w:pStyle w:val="EAEA13Authors"/>
      </w:pPr>
      <w:r>
        <w:t>Kiwa Matsushita</w:t>
      </w:r>
      <w:r w:rsidRPr="00D07887">
        <w:t xml:space="preserve"> </w:t>
      </w:r>
      <w:r w:rsidRPr="00D07887">
        <w:rPr>
          <w:vertAlign w:val="superscript"/>
        </w:rPr>
        <w:t>a</w:t>
      </w:r>
      <w:r w:rsidRPr="00D07887">
        <w:t xml:space="preserve">, </w:t>
      </w:r>
      <w:r>
        <w:t xml:space="preserve">Hiroshi </w:t>
      </w:r>
      <w:proofErr w:type="spellStart"/>
      <w:r>
        <w:t>Tsumita</w:t>
      </w:r>
      <w:proofErr w:type="spellEnd"/>
      <w:r w:rsidRPr="00D07887">
        <w:t xml:space="preserve"> </w:t>
      </w:r>
      <w:r w:rsidRPr="00D07887">
        <w:rPr>
          <w:vertAlign w:val="superscript"/>
        </w:rPr>
        <w:t>b</w:t>
      </w:r>
    </w:p>
    <w:p w14:paraId="2E6F6434" w14:textId="77777777" w:rsidR="00860E08" w:rsidRPr="00FE09E1" w:rsidRDefault="00860E08" w:rsidP="00860E08">
      <w:pPr>
        <w:pStyle w:val="EAEA13Affiliations"/>
        <w:rPr>
          <w:lang w:val="en-US" w:eastAsia="ar-SA"/>
        </w:rPr>
      </w:pPr>
      <w:r w:rsidRPr="00EC78A7">
        <w:rPr>
          <w:vertAlign w:val="superscript"/>
          <w:lang w:val="en-US"/>
        </w:rPr>
        <w:t>a</w:t>
      </w:r>
      <w:r>
        <w:rPr>
          <w:vertAlign w:val="superscript"/>
          <w:lang w:val="en-US"/>
        </w:rPr>
        <w:t>, b</w:t>
      </w:r>
      <w:r w:rsidRPr="00FE09E1">
        <w:rPr>
          <w:lang w:val="en-US" w:eastAsia="ar-SA"/>
        </w:rPr>
        <w:t xml:space="preserve"> </w:t>
      </w:r>
      <w:r>
        <w:t>Department of Architecture</w:t>
      </w:r>
      <w:r w:rsidRPr="00FA2891">
        <w:t xml:space="preserve">, </w:t>
      </w:r>
      <w:r>
        <w:t xml:space="preserve">School of </w:t>
      </w:r>
      <w:r>
        <w:rPr>
          <w:lang w:val="en-US"/>
        </w:rPr>
        <w:t>Science and Technology for Future Life</w:t>
      </w:r>
      <w:r w:rsidRPr="00FA2891">
        <w:t xml:space="preserve">, </w:t>
      </w:r>
      <w:r>
        <w:t>Tokyo Denki University</w:t>
      </w:r>
      <w:r w:rsidRPr="00FA2891">
        <w:t xml:space="preserve">, </w:t>
      </w:r>
      <w:r>
        <w:t>Tokyo</w:t>
      </w:r>
      <w:r w:rsidRPr="00FA2891">
        <w:t xml:space="preserve">, </w:t>
      </w:r>
      <w:r>
        <w:t>Japan</w:t>
      </w:r>
    </w:p>
    <w:p w14:paraId="0263F1EA" w14:textId="77777777" w:rsidR="00FD7D7A" w:rsidRPr="00A55566" w:rsidRDefault="00A55566" w:rsidP="00585ADA">
      <w:pPr>
        <w:pStyle w:val="EAEA13Title"/>
        <w:rPr>
          <w:rFonts w:asciiTheme="majorHAnsi" w:hAnsiTheme="majorHAnsi"/>
          <w:szCs w:val="28"/>
        </w:rPr>
      </w:pPr>
      <w:r w:rsidRPr="00A55566">
        <w:rPr>
          <w:rFonts w:asciiTheme="majorHAnsi" w:hAnsiTheme="majorHAnsi"/>
          <w:szCs w:val="28"/>
        </w:rPr>
        <w:t xml:space="preserve">The Intention behind the Spatial Representation of F.L. Wright’s </w:t>
      </w:r>
      <w:proofErr w:type="spellStart"/>
      <w:r w:rsidRPr="00A55566">
        <w:rPr>
          <w:rFonts w:asciiTheme="majorHAnsi" w:hAnsiTheme="majorHAnsi"/>
          <w:szCs w:val="28"/>
        </w:rPr>
        <w:t>Wasmuth</w:t>
      </w:r>
      <w:proofErr w:type="spellEnd"/>
      <w:r w:rsidRPr="00A55566">
        <w:rPr>
          <w:rFonts w:asciiTheme="majorHAnsi" w:hAnsiTheme="majorHAnsi"/>
          <w:szCs w:val="28"/>
        </w:rPr>
        <w:t xml:space="preserve"> Portfolio</w:t>
      </w:r>
    </w:p>
    <w:p w14:paraId="4F445B60" w14:textId="77777777" w:rsidR="00FD7D7A" w:rsidRPr="002A270B" w:rsidRDefault="002A270B" w:rsidP="00585ADA">
      <w:pPr>
        <w:pStyle w:val="EAEA13Header1"/>
      </w:pPr>
      <w:r w:rsidRPr="002A270B">
        <w:t>Introduction</w:t>
      </w:r>
      <w:r w:rsidR="00402821">
        <w:t xml:space="preserve"> </w:t>
      </w:r>
    </w:p>
    <w:p w14:paraId="0C7242A7" w14:textId="29BF050E" w:rsidR="00A55566" w:rsidRPr="00DF7E91" w:rsidRDefault="00A55566" w:rsidP="00D37F3A">
      <w:pPr>
        <w:spacing w:line="260" w:lineRule="exact"/>
        <w:ind w:firstLine="397"/>
        <w:jc w:val="both"/>
        <w:rPr>
          <w:rFonts w:ascii="Times New Roman" w:eastAsia="ＭＳ 明朝" w:hAnsi="Times New Roman"/>
          <w:lang w:val="en-US" w:eastAsia="ja-JP"/>
        </w:rPr>
      </w:pPr>
      <w:r w:rsidRPr="00DF7E91">
        <w:rPr>
          <w:rFonts w:ascii="Times New Roman" w:eastAsia="ＭＳ 明朝" w:hAnsi="Times New Roman"/>
          <w:lang w:val="en-US" w:eastAsia="ja-JP"/>
        </w:rPr>
        <w:t>Fo</w:t>
      </w:r>
      <w:r w:rsidR="00C76E58">
        <w:rPr>
          <w:rFonts w:ascii="Times New Roman" w:eastAsia="ＭＳ 明朝" w:hAnsi="Times New Roman"/>
          <w:lang w:val="en-US" w:eastAsia="ja-JP"/>
        </w:rPr>
        <w:t>r an architect</w:t>
      </w:r>
      <w:r w:rsidR="0060318B">
        <w:rPr>
          <w:rFonts w:ascii="Times New Roman" w:eastAsia="ＭＳ 明朝" w:hAnsi="Times New Roman"/>
          <w:lang w:val="en-US" w:eastAsia="ja-JP"/>
        </w:rPr>
        <w:t xml:space="preserve">, </w:t>
      </w:r>
      <w:r w:rsidR="00C76E58">
        <w:rPr>
          <w:rFonts w:ascii="Times New Roman" w:eastAsia="ＭＳ 明朝" w:hAnsi="Times New Roman"/>
          <w:lang w:val="en-US" w:eastAsia="ja-JP"/>
        </w:rPr>
        <w:t xml:space="preserve">since the media age, it became crucial problem how to represent their works in two-dimensional plane </w:t>
      </w:r>
      <w:r w:rsidR="00765347">
        <w:rPr>
          <w:rFonts w:ascii="Times New Roman" w:eastAsia="ＭＳ 明朝" w:hAnsi="Times New Roman"/>
          <w:lang w:val="en-US" w:eastAsia="ja-JP"/>
        </w:rPr>
        <w:t xml:space="preserve">especially </w:t>
      </w:r>
      <w:r w:rsidR="00C76E58">
        <w:rPr>
          <w:rFonts w:ascii="Times New Roman" w:eastAsia="ＭＳ 明朝" w:hAnsi="Times New Roman"/>
          <w:lang w:val="en-US" w:eastAsia="ja-JP"/>
        </w:rPr>
        <w:t>to those who have not experie</w:t>
      </w:r>
      <w:r w:rsidR="00C60C0F">
        <w:rPr>
          <w:rFonts w:ascii="Times New Roman" w:eastAsia="ＭＳ 明朝" w:hAnsi="Times New Roman"/>
          <w:lang w:val="en-US" w:eastAsia="ja-JP"/>
        </w:rPr>
        <w:t xml:space="preserve">nced their space in real life.  In some cases, two-dimensional representations, free from the restrictions of </w:t>
      </w:r>
      <w:r w:rsidR="00165EAC">
        <w:rPr>
          <w:rFonts w:ascii="Times New Roman" w:eastAsia="ＭＳ 明朝" w:hAnsi="Times New Roman"/>
          <w:lang w:val="en-US" w:eastAsia="ja-JP"/>
        </w:rPr>
        <w:t xml:space="preserve">reality, </w:t>
      </w:r>
      <w:r w:rsidR="00E82C4A">
        <w:rPr>
          <w:rFonts w:ascii="Times New Roman" w:eastAsia="ＭＳ 明朝" w:hAnsi="Times New Roman"/>
          <w:lang w:val="en-US" w:eastAsia="ja-JP"/>
        </w:rPr>
        <w:t xml:space="preserve">are </w:t>
      </w:r>
      <w:r w:rsidR="0060318B">
        <w:rPr>
          <w:rFonts w:ascii="Times New Roman" w:eastAsia="ＭＳ 明朝" w:hAnsi="Times New Roman"/>
          <w:lang w:val="en-US" w:eastAsia="ja-JP"/>
        </w:rPr>
        <w:t>better means</w:t>
      </w:r>
      <w:r w:rsidR="00E82C4A">
        <w:rPr>
          <w:rFonts w:ascii="Times New Roman" w:eastAsia="ＭＳ 明朝" w:hAnsi="Times New Roman"/>
          <w:lang w:val="en-US" w:eastAsia="ja-JP"/>
        </w:rPr>
        <w:t xml:space="preserve"> to</w:t>
      </w:r>
      <w:r w:rsidR="00165EAC">
        <w:rPr>
          <w:rFonts w:ascii="Times New Roman" w:eastAsia="ＭＳ 明朝" w:hAnsi="Times New Roman"/>
          <w:lang w:val="en-US" w:eastAsia="ja-JP"/>
        </w:rPr>
        <w:t xml:space="preserve"> </w:t>
      </w:r>
      <w:r w:rsidR="007F0D2B">
        <w:rPr>
          <w:rFonts w:ascii="Times New Roman" w:eastAsia="ＭＳ 明朝" w:hAnsi="Times New Roman"/>
          <w:lang w:val="en-US" w:eastAsia="ja-JP"/>
        </w:rPr>
        <w:t>express</w:t>
      </w:r>
      <w:r w:rsidR="00165EAC">
        <w:rPr>
          <w:rFonts w:ascii="Times New Roman" w:eastAsia="ＭＳ 明朝" w:hAnsi="Times New Roman"/>
          <w:lang w:val="en-US" w:eastAsia="ja-JP"/>
        </w:rPr>
        <w:t xml:space="preserve"> architects’ thoughts more clearly than </w:t>
      </w:r>
      <w:r w:rsidR="00E82C4A">
        <w:rPr>
          <w:rFonts w:ascii="Times New Roman" w:eastAsia="ＭＳ 明朝" w:hAnsi="Times New Roman"/>
          <w:lang w:val="en-US" w:eastAsia="ja-JP"/>
        </w:rPr>
        <w:t xml:space="preserve">the actual </w:t>
      </w:r>
      <w:r w:rsidR="0060318B">
        <w:rPr>
          <w:rFonts w:ascii="Times New Roman" w:eastAsia="ＭＳ 明朝" w:hAnsi="Times New Roman"/>
          <w:lang w:val="en-US" w:eastAsia="ja-JP"/>
        </w:rPr>
        <w:t xml:space="preserve">buildings, as </w:t>
      </w:r>
      <w:r w:rsidR="003F66C9" w:rsidRPr="003F66C9">
        <w:rPr>
          <w:rFonts w:ascii="Times New Roman" w:eastAsia="ＭＳ 明朝" w:hAnsi="Times New Roman" w:hint="eastAsia"/>
          <w:lang w:eastAsia="ja-JP"/>
        </w:rPr>
        <w:t>Beatriz</w:t>
      </w:r>
      <w:r w:rsidR="003F66C9" w:rsidRPr="003F66C9">
        <w:rPr>
          <w:rFonts w:ascii="Times New Roman" w:eastAsia="ＭＳ 明朝" w:hAnsi="Times New Roman"/>
          <w:lang w:eastAsia="ja-JP"/>
        </w:rPr>
        <w:t xml:space="preserve"> </w:t>
      </w:r>
      <w:r w:rsidR="003F66C9" w:rsidRPr="003F66C9">
        <w:rPr>
          <w:rFonts w:ascii="Times New Roman" w:eastAsia="ＭＳ 明朝" w:hAnsi="Times New Roman" w:hint="eastAsia"/>
          <w:lang w:eastAsia="ja-JP"/>
        </w:rPr>
        <w:t>Colomina</w:t>
      </w:r>
      <w:r w:rsidR="00E82C4A">
        <w:rPr>
          <w:rFonts w:ascii="Times New Roman" w:eastAsia="ＭＳ 明朝" w:hAnsi="Times New Roman"/>
          <w:i/>
          <w:lang w:eastAsia="ja-JP"/>
        </w:rPr>
        <w:t xml:space="preserve"> </w:t>
      </w:r>
      <w:r w:rsidR="003F66C9" w:rsidRPr="003F66C9">
        <w:rPr>
          <w:rFonts w:ascii="Times New Roman" w:eastAsia="ＭＳ 明朝" w:hAnsi="Times New Roman"/>
          <w:lang w:eastAsia="ja-JP"/>
        </w:rPr>
        <w:t xml:space="preserve">discussed </w:t>
      </w:r>
      <w:r w:rsidR="00E82C4A">
        <w:rPr>
          <w:rFonts w:ascii="Times New Roman" w:eastAsia="ＭＳ 明朝" w:hAnsi="Times New Roman"/>
          <w:lang w:eastAsia="ja-JP"/>
        </w:rPr>
        <w:t>the manipulation of architectural photographs by Le Corbusier as an issue of architectural spaces as mass me</w:t>
      </w:r>
      <w:r w:rsidR="002A3516">
        <w:rPr>
          <w:rFonts w:ascii="Times New Roman" w:eastAsia="ＭＳ 明朝" w:hAnsi="Times New Roman"/>
          <w:lang w:eastAsia="ja-JP"/>
        </w:rPr>
        <w:t>dia</w:t>
      </w:r>
      <w:r w:rsidR="0060318B">
        <w:rPr>
          <w:rStyle w:val="a9"/>
          <w:rFonts w:ascii="Times New Roman" w:eastAsia="ＭＳ 明朝" w:hAnsi="Times New Roman"/>
          <w:lang w:eastAsia="ja-JP"/>
        </w:rPr>
        <w:footnoteReference w:id="1"/>
      </w:r>
      <w:r w:rsidR="002A3516">
        <w:rPr>
          <w:rFonts w:ascii="Times New Roman" w:eastAsia="ＭＳ 明朝" w:hAnsi="Times New Roman"/>
          <w:lang w:eastAsia="ja-JP"/>
        </w:rPr>
        <w:t xml:space="preserve">.  </w:t>
      </w:r>
      <w:r w:rsidR="002A3516" w:rsidRPr="00DF7E91">
        <w:rPr>
          <w:rFonts w:ascii="Times New Roman" w:eastAsia="ＭＳ 明朝" w:hAnsi="Times New Roman"/>
          <w:lang w:val="en-US" w:eastAsia="ja-JP"/>
        </w:rPr>
        <w:t xml:space="preserve">This paper </w:t>
      </w:r>
      <w:r w:rsidR="002A3516">
        <w:rPr>
          <w:rFonts w:ascii="Times New Roman" w:eastAsia="ＭＳ 明朝" w:hAnsi="Times New Roman"/>
          <w:lang w:val="en-US" w:eastAsia="ja-JP"/>
        </w:rPr>
        <w:t>focuses on the</w:t>
      </w:r>
      <w:r w:rsidR="002A3516" w:rsidRPr="00DF7E91">
        <w:rPr>
          <w:rFonts w:ascii="Times New Roman" w:eastAsia="ＭＳ 明朝" w:hAnsi="Times New Roman"/>
          <w:lang w:val="en-US" w:eastAsia="ja-JP"/>
        </w:rPr>
        <w:t xml:space="preserve"> drawings from </w:t>
      </w:r>
      <w:proofErr w:type="spellStart"/>
      <w:r w:rsidR="002A3516" w:rsidRPr="00942170">
        <w:rPr>
          <w:rFonts w:ascii="Times New Roman" w:hAnsi="Times New Roman"/>
          <w:i/>
          <w:shd w:val="clear" w:color="auto" w:fill="FFFFFF"/>
          <w:lang w:val="en-US"/>
        </w:rPr>
        <w:t>Ausgeführte</w:t>
      </w:r>
      <w:proofErr w:type="spellEnd"/>
      <w:r w:rsidR="002A3516" w:rsidRPr="00942170">
        <w:rPr>
          <w:rFonts w:ascii="Times New Roman" w:hAnsi="Times New Roman"/>
          <w:i/>
          <w:shd w:val="clear" w:color="auto" w:fill="FFFFFF"/>
          <w:lang w:val="en-US"/>
        </w:rPr>
        <w:t xml:space="preserve"> </w:t>
      </w:r>
      <w:proofErr w:type="spellStart"/>
      <w:r w:rsidR="002A3516" w:rsidRPr="00942170">
        <w:rPr>
          <w:rFonts w:ascii="Times New Roman" w:hAnsi="Times New Roman"/>
          <w:i/>
          <w:shd w:val="clear" w:color="auto" w:fill="FFFFFF"/>
          <w:lang w:val="en-US"/>
        </w:rPr>
        <w:t>Bauten</w:t>
      </w:r>
      <w:proofErr w:type="spellEnd"/>
      <w:r w:rsidR="002A3516" w:rsidRPr="00942170">
        <w:rPr>
          <w:rFonts w:ascii="Times New Roman" w:hAnsi="Times New Roman"/>
          <w:i/>
          <w:shd w:val="clear" w:color="auto" w:fill="FFFFFF"/>
          <w:lang w:val="en-US"/>
        </w:rPr>
        <w:t xml:space="preserve"> und </w:t>
      </w:r>
      <w:proofErr w:type="spellStart"/>
      <w:r w:rsidR="002A3516" w:rsidRPr="00942170">
        <w:rPr>
          <w:rFonts w:ascii="Times New Roman" w:hAnsi="Times New Roman"/>
          <w:i/>
          <w:shd w:val="clear" w:color="auto" w:fill="FFFFFF"/>
          <w:lang w:val="en-US"/>
        </w:rPr>
        <w:t>Entwürfe</w:t>
      </w:r>
      <w:proofErr w:type="spellEnd"/>
      <w:r w:rsidR="002A3516" w:rsidRPr="00942170">
        <w:rPr>
          <w:rFonts w:ascii="Times New Roman" w:eastAsia="ＭＳ 明朝" w:hAnsi="Times New Roman"/>
          <w:i/>
          <w:lang w:val="en-US" w:eastAsia="ja-JP"/>
        </w:rPr>
        <w:t xml:space="preserve"> von Frank Lloyd Wright</w:t>
      </w:r>
      <w:r w:rsidR="002A3516" w:rsidRPr="00942170">
        <w:rPr>
          <w:rFonts w:ascii="Times New Roman" w:eastAsia="ＭＳ 明朝" w:hAnsi="Times New Roman"/>
          <w:lang w:val="en-US" w:eastAsia="ja-JP"/>
        </w:rPr>
        <w:t>,</w:t>
      </w:r>
      <w:r w:rsidR="002A3516" w:rsidRPr="00DF7E91">
        <w:rPr>
          <w:rFonts w:ascii="Times New Roman" w:eastAsia="ＭＳ 明朝" w:hAnsi="Times New Roman"/>
          <w:lang w:val="en-US" w:eastAsia="ja-JP"/>
        </w:rPr>
        <w:t xml:space="preserve"> or so-called </w:t>
      </w:r>
      <w:proofErr w:type="spellStart"/>
      <w:r w:rsidR="002A3516" w:rsidRPr="00DF7E91">
        <w:rPr>
          <w:rFonts w:ascii="Times New Roman" w:eastAsia="ＭＳ 明朝" w:hAnsi="Times New Roman"/>
          <w:lang w:val="en-US" w:eastAsia="ja-JP"/>
        </w:rPr>
        <w:t>Wasmuth</w:t>
      </w:r>
      <w:proofErr w:type="spellEnd"/>
      <w:r w:rsidR="002A3516" w:rsidRPr="00DF7E91">
        <w:rPr>
          <w:rFonts w:ascii="Times New Roman" w:eastAsia="ＭＳ 明朝" w:hAnsi="Times New Roman"/>
          <w:lang w:val="en-US" w:eastAsia="ja-JP"/>
        </w:rPr>
        <w:t xml:space="preserve"> Portfolio, as an </w:t>
      </w:r>
      <w:r w:rsidR="002A3516">
        <w:rPr>
          <w:rFonts w:ascii="Times New Roman" w:eastAsia="ＭＳ 明朝" w:hAnsi="Times New Roman"/>
          <w:lang w:val="en-US" w:eastAsia="ja-JP"/>
        </w:rPr>
        <w:t xml:space="preserve">earlier </w:t>
      </w:r>
      <w:r w:rsidR="002A3516" w:rsidRPr="00DF7E91">
        <w:rPr>
          <w:rFonts w:ascii="Times New Roman" w:eastAsia="ＭＳ 明朝" w:hAnsi="Times New Roman"/>
          <w:lang w:val="en-US" w:eastAsia="ja-JP"/>
        </w:rPr>
        <w:t xml:space="preserve">example of the </w:t>
      </w:r>
      <w:r w:rsidR="002A3516">
        <w:rPr>
          <w:rFonts w:ascii="Times New Roman" w:eastAsia="ＭＳ 明朝" w:hAnsi="Times New Roman"/>
          <w:lang w:val="en-US" w:eastAsia="ja-JP"/>
        </w:rPr>
        <w:t>edited</w:t>
      </w:r>
      <w:r w:rsidR="002A3516" w:rsidRPr="00DF7E91">
        <w:rPr>
          <w:rFonts w:ascii="Times New Roman" w:eastAsia="ＭＳ 明朝" w:hAnsi="Times New Roman"/>
          <w:lang w:val="en-US" w:eastAsia="ja-JP"/>
        </w:rPr>
        <w:t xml:space="preserve"> two-dimensional representation</w:t>
      </w:r>
      <w:r w:rsidR="002A3516">
        <w:rPr>
          <w:rFonts w:ascii="Times New Roman" w:eastAsia="ＭＳ 明朝" w:hAnsi="Times New Roman"/>
          <w:lang w:val="en-US" w:eastAsia="ja-JP"/>
        </w:rPr>
        <w:t>s</w:t>
      </w:r>
      <w:r w:rsidR="002A3516" w:rsidRPr="00DF7E91">
        <w:rPr>
          <w:rFonts w:ascii="Times New Roman" w:eastAsia="ＭＳ 明朝" w:hAnsi="Times New Roman"/>
          <w:lang w:val="en-US" w:eastAsia="ja-JP"/>
        </w:rPr>
        <w:t xml:space="preserve"> by an architect.</w:t>
      </w:r>
      <w:r w:rsidR="005A65BF">
        <w:rPr>
          <w:rFonts w:ascii="Times New Roman" w:eastAsia="ＭＳ 明朝" w:hAnsi="Times New Roman"/>
          <w:lang w:val="en-US" w:eastAsia="ja-JP"/>
        </w:rPr>
        <w:t xml:space="preserve">  Through the </w:t>
      </w:r>
      <w:proofErr w:type="spellStart"/>
      <w:r w:rsidR="00434794">
        <w:rPr>
          <w:rFonts w:ascii="Times New Roman" w:eastAsia="ＭＳ 明朝" w:hAnsi="Times New Roman"/>
          <w:lang w:val="en-US" w:eastAsia="ja-JP"/>
        </w:rPr>
        <w:t>scrutinization</w:t>
      </w:r>
      <w:proofErr w:type="spellEnd"/>
      <w:r w:rsidR="005A65BF">
        <w:rPr>
          <w:rFonts w:ascii="Times New Roman" w:eastAsia="ＭＳ 明朝" w:hAnsi="Times New Roman"/>
          <w:lang w:val="en-US" w:eastAsia="ja-JP"/>
        </w:rPr>
        <w:t xml:space="preserve"> of the intentional manipulations</w:t>
      </w:r>
      <w:r w:rsidR="00EB2740">
        <w:rPr>
          <w:rFonts w:ascii="Times New Roman" w:eastAsia="ＭＳ 明朝" w:hAnsi="Times New Roman"/>
          <w:lang w:val="en-US" w:eastAsia="ja-JP"/>
        </w:rPr>
        <w:t xml:space="preserve"> on drawings</w:t>
      </w:r>
      <w:r w:rsidR="005A65BF">
        <w:rPr>
          <w:rFonts w:ascii="Times New Roman" w:eastAsia="ＭＳ 明朝" w:hAnsi="Times New Roman"/>
          <w:lang w:val="en-US" w:eastAsia="ja-JP"/>
        </w:rPr>
        <w:t xml:space="preserve"> </w:t>
      </w:r>
      <w:r w:rsidR="00EB2740">
        <w:rPr>
          <w:rFonts w:ascii="Times New Roman" w:eastAsia="ＭＳ 明朝" w:hAnsi="Times New Roman"/>
          <w:lang w:val="en-US" w:eastAsia="ja-JP"/>
        </w:rPr>
        <w:t xml:space="preserve">by Wright, </w:t>
      </w:r>
      <w:r w:rsidR="00434794">
        <w:rPr>
          <w:rFonts w:ascii="Times New Roman" w:eastAsia="ＭＳ 明朝" w:hAnsi="Times New Roman"/>
          <w:lang w:val="en-US" w:eastAsia="ja-JP"/>
        </w:rPr>
        <w:t xml:space="preserve">this paper aims to study </w:t>
      </w:r>
      <w:r w:rsidR="007F0D2B">
        <w:rPr>
          <w:rFonts w:ascii="Times New Roman" w:eastAsia="ＭＳ 明朝" w:hAnsi="Times New Roman"/>
          <w:lang w:val="en-US" w:eastAsia="ja-JP"/>
        </w:rPr>
        <w:t xml:space="preserve">the reflection of </w:t>
      </w:r>
      <w:r w:rsidR="00434794">
        <w:rPr>
          <w:rFonts w:ascii="Times New Roman" w:eastAsia="ＭＳ 明朝" w:hAnsi="Times New Roman"/>
          <w:lang w:val="en-US" w:eastAsia="ja-JP"/>
        </w:rPr>
        <w:t xml:space="preserve">his spatial ideas </w:t>
      </w:r>
      <w:r w:rsidR="007F0D2B">
        <w:rPr>
          <w:rFonts w:ascii="Times New Roman" w:eastAsia="ＭＳ 明朝" w:hAnsi="Times New Roman"/>
          <w:lang w:val="en-US" w:eastAsia="ja-JP"/>
        </w:rPr>
        <w:t xml:space="preserve">on drawings </w:t>
      </w:r>
      <w:r w:rsidR="00434794">
        <w:rPr>
          <w:rFonts w:ascii="Times New Roman" w:eastAsia="ＭＳ 明朝" w:hAnsi="Times New Roman"/>
          <w:lang w:val="en-US" w:eastAsia="ja-JP"/>
        </w:rPr>
        <w:t xml:space="preserve">in comparison to his text. </w:t>
      </w:r>
    </w:p>
    <w:p w14:paraId="722B8615" w14:textId="1E52BA72" w:rsidR="00A55566" w:rsidRPr="00DF7E91" w:rsidRDefault="00A55566" w:rsidP="006558ED">
      <w:pPr>
        <w:pStyle w:val="EAEA13Header1"/>
      </w:pPr>
      <w:r w:rsidRPr="00DF7E91">
        <w:rPr>
          <w:rFonts w:eastAsia="Batang"/>
        </w:rPr>
        <w:t>The Selection of the Subject</w:t>
      </w:r>
    </w:p>
    <w:p w14:paraId="1988AB9E" w14:textId="2BCF5F77" w:rsidR="00126433" w:rsidRDefault="009224E5" w:rsidP="00126433">
      <w:pPr>
        <w:pStyle w:val="EAEA13Paragraph"/>
        <w:rPr>
          <w:rFonts w:eastAsia="ＭＳ 明朝"/>
        </w:rPr>
      </w:pPr>
      <w:proofErr w:type="spellStart"/>
      <w:r>
        <w:rPr>
          <w:rFonts w:eastAsia="ＭＳ 明朝"/>
        </w:rPr>
        <w:t>Wasmuth</w:t>
      </w:r>
      <w:proofErr w:type="spellEnd"/>
      <w:r>
        <w:rPr>
          <w:rFonts w:eastAsia="ＭＳ 明朝"/>
        </w:rPr>
        <w:t xml:space="preserve"> Portfolio</w:t>
      </w:r>
      <w:r w:rsidR="00385524">
        <w:rPr>
          <w:rStyle w:val="a9"/>
          <w:rFonts w:eastAsia="ＭＳ 明朝"/>
          <w:lang w:val="en-US" w:eastAsia="ja-JP"/>
        </w:rPr>
        <w:footnoteReference w:id="2"/>
      </w:r>
      <w:r>
        <w:rPr>
          <w:rFonts w:eastAsia="ＭＳ 明朝"/>
        </w:rPr>
        <w:t xml:space="preserve"> consisted of two folios</w:t>
      </w:r>
      <w:r w:rsidR="00121844">
        <w:rPr>
          <w:rFonts w:eastAsia="ＭＳ 明朝"/>
        </w:rPr>
        <w:t>,</w:t>
      </w:r>
      <w:r>
        <w:rPr>
          <w:rFonts w:eastAsia="ＭＳ 明朝"/>
        </w:rPr>
        <w:t xml:space="preserve"> which together contain a hundred loose leaves.  It represented 65 projects</w:t>
      </w:r>
      <w:r w:rsidR="00E12B09">
        <w:rPr>
          <w:rFonts w:eastAsia="ＭＳ 明朝"/>
        </w:rPr>
        <w:t>, mostly in Prairie Style,</w:t>
      </w:r>
      <w:r>
        <w:rPr>
          <w:rFonts w:eastAsia="ＭＳ 明朝"/>
        </w:rPr>
        <w:t xml:space="preserve"> </w:t>
      </w:r>
      <w:proofErr w:type="gramStart"/>
      <w:r>
        <w:rPr>
          <w:rFonts w:eastAsia="ＭＳ 明朝"/>
        </w:rPr>
        <w:t>between 1894 to 1909</w:t>
      </w:r>
      <w:proofErr w:type="gramEnd"/>
      <w:r w:rsidR="00E12B09">
        <w:rPr>
          <w:rFonts w:eastAsia="ＭＳ 明朝"/>
        </w:rPr>
        <w:t xml:space="preserve">. </w:t>
      </w:r>
      <w:r>
        <w:rPr>
          <w:rFonts w:eastAsia="ＭＳ 明朝"/>
        </w:rPr>
        <w:t xml:space="preserve"> </w:t>
      </w:r>
      <w:r w:rsidR="00E12B09">
        <w:rPr>
          <w:rFonts w:eastAsia="ＭＳ 明朝"/>
        </w:rPr>
        <w:t>It</w:t>
      </w:r>
      <w:r w:rsidR="00A55566" w:rsidRPr="00DF7E91">
        <w:rPr>
          <w:rFonts w:eastAsia="ＭＳ 明朝"/>
        </w:rPr>
        <w:t xml:space="preserve"> introduced Wright to Europe for the first time, is said to have given a strong impact on the European Modernist Architects who had never seen the actual buildings by Wright, through its innovative presentation</w:t>
      </w:r>
      <w:r w:rsidR="0099434E">
        <w:rPr>
          <w:rStyle w:val="a9"/>
          <w:rFonts w:eastAsia="ＭＳ 明朝"/>
          <w:lang w:val="en-US" w:eastAsia="ja-JP"/>
        </w:rPr>
        <w:footnoteReference w:id="3"/>
      </w:r>
      <w:r w:rsidR="00A55566" w:rsidRPr="00DF7E91">
        <w:rPr>
          <w:rFonts w:eastAsia="ＭＳ 明朝"/>
        </w:rPr>
        <w:t xml:space="preserve">.  Wright </w:t>
      </w:r>
      <w:r w:rsidR="00A55566" w:rsidRPr="00DF7E91">
        <w:rPr>
          <w:rFonts w:eastAsia="ＭＳ 明朝" w:hint="eastAsia"/>
        </w:rPr>
        <w:t>hi</w:t>
      </w:r>
      <w:r w:rsidR="00A55566" w:rsidRPr="00DF7E91">
        <w:rPr>
          <w:rFonts w:eastAsia="ＭＳ 明朝"/>
        </w:rPr>
        <w:t xml:space="preserve">mself was deeply involved in the design and editing process of the </w:t>
      </w:r>
      <w:r w:rsidR="00A55566" w:rsidRPr="00DF7E91">
        <w:rPr>
          <w:rFonts w:eastAsia="ＭＳ 明朝"/>
        </w:rPr>
        <w:lastRenderedPageBreak/>
        <w:t xml:space="preserve">portfolio, </w:t>
      </w:r>
      <w:r>
        <w:rPr>
          <w:rFonts w:eastAsia="ＭＳ 明朝"/>
        </w:rPr>
        <w:t>thus</w:t>
      </w:r>
      <w:r w:rsidR="00A55566" w:rsidRPr="00DF7E91">
        <w:rPr>
          <w:rFonts w:eastAsia="ＭＳ 明朝"/>
        </w:rPr>
        <w:t xml:space="preserve"> the presentation of the drawings directly reflect</w:t>
      </w:r>
      <w:r>
        <w:rPr>
          <w:rFonts w:eastAsia="ＭＳ 明朝"/>
        </w:rPr>
        <w:t>ed</w:t>
      </w:r>
      <w:r w:rsidR="00A55566" w:rsidRPr="00DF7E91">
        <w:rPr>
          <w:rFonts w:eastAsia="ＭＳ 明朝"/>
        </w:rPr>
        <w:t xml:space="preserve"> his ideas.  In spite of the publisher’s wish to issue a photo book, Wright insisted </w:t>
      </w:r>
      <w:r w:rsidR="00765347">
        <w:rPr>
          <w:rFonts w:eastAsia="ＭＳ 明朝"/>
        </w:rPr>
        <w:t xml:space="preserve">on </w:t>
      </w:r>
      <w:r w:rsidR="00A55566" w:rsidRPr="00DF7E91">
        <w:rPr>
          <w:rFonts w:eastAsia="ＭＳ 明朝"/>
        </w:rPr>
        <w:t>using d</w:t>
      </w:r>
      <w:r w:rsidR="00B853D2">
        <w:rPr>
          <w:rFonts w:eastAsia="ＭＳ 明朝"/>
        </w:rPr>
        <w:t xml:space="preserve">rawings to represent his work.  Though he was an amateur photographer himself, he </w:t>
      </w:r>
      <w:r w:rsidR="00237FF8">
        <w:rPr>
          <w:rFonts w:eastAsia="ＭＳ 明朝"/>
        </w:rPr>
        <w:t xml:space="preserve">was not satisfied with the quality of photographs. He </w:t>
      </w:r>
      <w:r w:rsidR="00B853D2">
        <w:rPr>
          <w:rFonts w:eastAsia="ＭＳ 明朝"/>
        </w:rPr>
        <w:t>claim</w:t>
      </w:r>
      <w:r w:rsidR="00237FF8">
        <w:rPr>
          <w:rFonts w:eastAsia="ＭＳ 明朝"/>
        </w:rPr>
        <w:t>ed</w:t>
      </w:r>
      <w:r w:rsidR="00A71377">
        <w:rPr>
          <w:rFonts w:eastAsia="ＭＳ 明朝"/>
        </w:rPr>
        <w:t xml:space="preserve"> “</w:t>
      </w:r>
      <w:r w:rsidR="003C420B">
        <w:rPr>
          <w:rFonts w:eastAsia="ＭＳ 明朝"/>
        </w:rPr>
        <w:t xml:space="preserve">Photographs do not adequately present these subjects.  A building has a presence, as has a </w:t>
      </w:r>
      <w:proofErr w:type="gramStart"/>
      <w:r w:rsidR="003C420B">
        <w:rPr>
          <w:rFonts w:eastAsia="ＭＳ 明朝"/>
        </w:rPr>
        <w:t>person, that</w:t>
      </w:r>
      <w:proofErr w:type="gramEnd"/>
      <w:r w:rsidR="003C420B">
        <w:rPr>
          <w:rFonts w:eastAsia="ＭＳ 明朝"/>
        </w:rPr>
        <w:t xml:space="preserve"> defies the photographer</w:t>
      </w:r>
      <w:r w:rsidR="004E7B5E">
        <w:rPr>
          <w:rFonts w:eastAsia="ＭＳ 明朝"/>
          <w:lang w:val="en-US"/>
        </w:rPr>
        <w:t>..</w:t>
      </w:r>
      <w:r w:rsidR="00237FF8">
        <w:rPr>
          <w:rFonts w:eastAsia="ＭＳ 明朝"/>
        </w:rPr>
        <w:t>.</w:t>
      </w:r>
      <w:r w:rsidR="00237FF8">
        <w:rPr>
          <w:rStyle w:val="a9"/>
          <w:rFonts w:eastAsia="ＭＳ 明朝"/>
          <w:lang w:val="en-US" w:eastAsia="ja-JP"/>
        </w:rPr>
        <w:footnoteReference w:id="4"/>
      </w:r>
      <w:r w:rsidR="00237FF8">
        <w:rPr>
          <w:rFonts w:eastAsia="ＭＳ 明朝"/>
        </w:rPr>
        <w:t>”</w:t>
      </w:r>
    </w:p>
    <w:p w14:paraId="29E2ABFE" w14:textId="5302B9B0" w:rsidR="009379BD" w:rsidRDefault="00A55566" w:rsidP="009379BD">
      <w:pPr>
        <w:pStyle w:val="EAEA13Paragraph"/>
        <w:rPr>
          <w:rFonts w:eastAsia="ＭＳ 明朝"/>
        </w:rPr>
      </w:pPr>
      <w:r w:rsidRPr="00DF7E91">
        <w:rPr>
          <w:rFonts w:eastAsia="ＭＳ 明朝"/>
        </w:rPr>
        <w:t>Although Wright had a clear preference to drawings over the photographs, some of the eye-level perspective drawings are produced by tracing the photographs</w:t>
      </w:r>
      <w:r w:rsidR="00126433">
        <w:rPr>
          <w:rStyle w:val="a9"/>
          <w:rFonts w:eastAsia="ＭＳ 明朝"/>
        </w:rPr>
        <w:footnoteReference w:id="5"/>
      </w:r>
      <w:r w:rsidR="00126433">
        <w:rPr>
          <w:rFonts w:eastAsia="ＭＳ 明朝"/>
        </w:rPr>
        <w:t xml:space="preserve"> </w:t>
      </w:r>
      <w:r w:rsidRPr="00DF7E91">
        <w:rPr>
          <w:rFonts w:eastAsia="ＭＳ 明朝"/>
        </w:rPr>
        <w:t xml:space="preserve">but with some alterations.  Since the time to prepare for the publication was limited, tracing was a fast way to produce drawings, but another reason was to make adjustments how the buildings should appear according to his own vision, which may not have been expressed fully by the actual architecture.  Wright was </w:t>
      </w:r>
      <w:r w:rsidR="00C95021">
        <w:rPr>
          <w:rFonts w:eastAsia="ＭＳ 明朝"/>
        </w:rPr>
        <w:t xml:space="preserve">certainly </w:t>
      </w:r>
      <w:r w:rsidRPr="00DF7E91">
        <w:rPr>
          <w:rFonts w:eastAsia="ＭＳ 明朝"/>
        </w:rPr>
        <w:t xml:space="preserve">conscious of how his works should appear in the media and manipulated them using the method that was available to him: drawing.  This paper closely compares the perspective drawings with the original photographs, and clarifies the Wright’s intended vision represented in two-dimensional media through the analysis of the reconstructed drawings.    </w:t>
      </w:r>
    </w:p>
    <w:p w14:paraId="12E18A7E" w14:textId="77777777" w:rsidR="009379BD" w:rsidRPr="00402821" w:rsidRDefault="009379BD" w:rsidP="009379BD">
      <w:pPr>
        <w:pStyle w:val="StylEAEA12Header1"/>
        <w:rPr>
          <w:lang w:val="en-US" w:eastAsia="ar-SA"/>
        </w:rPr>
      </w:pPr>
      <w:r>
        <w:rPr>
          <w:lang w:val="en-US" w:eastAsia="ar-SA"/>
        </w:rPr>
        <w:t>Wright’s Text</w:t>
      </w:r>
    </w:p>
    <w:p w14:paraId="4737E504" w14:textId="3730D578" w:rsidR="00385524" w:rsidRDefault="00B97F3F" w:rsidP="00CF3EDF">
      <w:pPr>
        <w:pStyle w:val="EAEA13Paragraph"/>
        <w:rPr>
          <w:rFonts w:eastAsia="ＭＳ 明朝"/>
        </w:rPr>
      </w:pPr>
      <w:r>
        <w:rPr>
          <w:rFonts w:eastAsia="ＭＳ 明朝" w:hint="eastAsia"/>
        </w:rPr>
        <w:t>T</w:t>
      </w:r>
      <w:r>
        <w:rPr>
          <w:rFonts w:eastAsia="ＭＳ 明朝"/>
        </w:rPr>
        <w:t xml:space="preserve">wo years prior to the </w:t>
      </w:r>
      <w:proofErr w:type="spellStart"/>
      <w:r>
        <w:rPr>
          <w:rFonts w:eastAsia="ＭＳ 明朝"/>
        </w:rPr>
        <w:t>Wasmuth</w:t>
      </w:r>
      <w:proofErr w:type="spellEnd"/>
      <w:r>
        <w:rPr>
          <w:rFonts w:eastAsia="ＭＳ 明朝"/>
        </w:rPr>
        <w:t xml:space="preserve"> publication,</w:t>
      </w:r>
      <w:r>
        <w:rPr>
          <w:rFonts w:eastAsia="ＭＳ 明朝" w:hint="eastAsia"/>
        </w:rPr>
        <w:t xml:space="preserve"> </w:t>
      </w:r>
      <w:r w:rsidR="00B45BCC">
        <w:rPr>
          <w:rFonts w:eastAsia="ＭＳ 明朝"/>
        </w:rPr>
        <w:t>Wright</w:t>
      </w:r>
      <w:r w:rsidR="002513F2">
        <w:rPr>
          <w:rFonts w:eastAsia="ＭＳ 明朝"/>
        </w:rPr>
        <w:t xml:space="preserve"> had an opportunity to publish his works extensively in </w:t>
      </w:r>
      <w:r w:rsidR="002513F2" w:rsidRPr="00CF3EDF">
        <w:rPr>
          <w:rFonts w:eastAsia="ＭＳ 明朝"/>
          <w:i/>
        </w:rPr>
        <w:t xml:space="preserve">the </w:t>
      </w:r>
      <w:r w:rsidR="002513F2" w:rsidRPr="00B45BCC">
        <w:rPr>
          <w:rFonts w:eastAsia="ＭＳ 明朝"/>
          <w:i/>
        </w:rPr>
        <w:t>Architectural Record</w:t>
      </w:r>
      <w:r w:rsidR="002513F2">
        <w:rPr>
          <w:rFonts w:eastAsia="ＭＳ 明朝"/>
          <w:i/>
        </w:rPr>
        <w:t xml:space="preserve">, </w:t>
      </w:r>
      <w:r w:rsidR="002513F2">
        <w:rPr>
          <w:rFonts w:eastAsia="ＭＳ 明朝"/>
        </w:rPr>
        <w:t xml:space="preserve">featuring </w:t>
      </w:r>
      <w:r w:rsidR="00B45BCC">
        <w:rPr>
          <w:rFonts w:eastAsia="ＭＳ 明朝"/>
        </w:rPr>
        <w:t xml:space="preserve">87 pieces of photographs and drawings as well as his </w:t>
      </w:r>
      <w:r w:rsidR="00B45BCC" w:rsidRPr="00F80988">
        <w:rPr>
          <w:rFonts w:eastAsia="ＭＳ 明朝"/>
        </w:rPr>
        <w:t>manifesto, “In the Cause of Architecture</w:t>
      </w:r>
      <w:r w:rsidR="00B45BCC">
        <w:rPr>
          <w:rStyle w:val="a9"/>
          <w:rFonts w:eastAsia="ＭＳ 明朝"/>
          <w:i/>
        </w:rPr>
        <w:footnoteReference w:id="6"/>
      </w:r>
      <w:r w:rsidR="00B45BCC">
        <w:rPr>
          <w:rFonts w:eastAsia="ＭＳ 明朝"/>
        </w:rPr>
        <w:t>.</w:t>
      </w:r>
      <w:r w:rsidR="00B45BCC" w:rsidRPr="00F80988">
        <w:rPr>
          <w:rFonts w:eastAsia="ＭＳ 明朝"/>
        </w:rPr>
        <w:t>”</w:t>
      </w:r>
      <w:r w:rsidR="00B45BCC">
        <w:rPr>
          <w:rFonts w:eastAsia="ＭＳ 明朝"/>
        </w:rPr>
        <w:t xml:space="preserve">  Wright, however, was not satisfied with the </w:t>
      </w:r>
      <w:r w:rsidR="0028234E">
        <w:rPr>
          <w:rFonts w:eastAsia="ＭＳ 明朝"/>
        </w:rPr>
        <w:t>re</w:t>
      </w:r>
      <w:r w:rsidR="00B45BCC">
        <w:rPr>
          <w:rFonts w:eastAsia="ＭＳ 明朝"/>
        </w:rPr>
        <w:t xml:space="preserve">presentation of his works in this issue.  </w:t>
      </w:r>
      <w:r w:rsidR="00CF3EDF">
        <w:rPr>
          <w:rFonts w:eastAsia="ＭＳ 明朝"/>
        </w:rPr>
        <w:t xml:space="preserve">The portfolio was </w:t>
      </w:r>
      <w:proofErr w:type="gramStart"/>
      <w:r w:rsidR="00CF3EDF">
        <w:rPr>
          <w:rFonts w:eastAsia="ＭＳ 明朝"/>
        </w:rPr>
        <w:t>the another</w:t>
      </w:r>
      <w:proofErr w:type="gramEnd"/>
      <w:r w:rsidR="00CF3EDF">
        <w:rPr>
          <w:rFonts w:eastAsia="ＭＳ 明朝"/>
        </w:rPr>
        <w:t xml:space="preserve"> chance for him to visually represent his philosophy in the essay, </w:t>
      </w:r>
      <w:r w:rsidR="00CF3EDF" w:rsidRPr="00F80988">
        <w:rPr>
          <w:rFonts w:eastAsia="ＭＳ 明朝"/>
        </w:rPr>
        <w:t>“In the Cause of Architecture</w:t>
      </w:r>
      <w:r w:rsidR="00CF3EDF">
        <w:rPr>
          <w:rFonts w:eastAsia="ＭＳ 明朝"/>
        </w:rPr>
        <w:t xml:space="preserve">,” as many of the drawings were tracing the photographs in </w:t>
      </w:r>
      <w:r w:rsidR="00CF3EDF" w:rsidRPr="00CF3EDF">
        <w:rPr>
          <w:rFonts w:eastAsia="ＭＳ 明朝"/>
          <w:i/>
        </w:rPr>
        <w:t xml:space="preserve">the </w:t>
      </w:r>
      <w:r w:rsidR="00CF3EDF" w:rsidRPr="00B45BCC">
        <w:rPr>
          <w:rFonts w:eastAsia="ＭＳ 明朝"/>
          <w:i/>
        </w:rPr>
        <w:t>Architectural Record</w:t>
      </w:r>
      <w:r w:rsidR="00CF3EDF">
        <w:rPr>
          <w:rFonts w:eastAsia="ＭＳ 明朝"/>
          <w:i/>
        </w:rPr>
        <w:t>.</w:t>
      </w:r>
      <w:r w:rsidR="00CF3EDF">
        <w:rPr>
          <w:rFonts w:eastAsia="ＭＳ 明朝" w:hint="cs"/>
        </w:rPr>
        <w:t xml:space="preserve"> </w:t>
      </w:r>
      <w:r w:rsidR="00CF3EDF">
        <w:rPr>
          <w:rFonts w:eastAsia="ＭＳ 明朝"/>
        </w:rPr>
        <w:t xml:space="preserve"> H</w:t>
      </w:r>
      <w:r w:rsidR="00385524">
        <w:rPr>
          <w:rFonts w:eastAsia="ＭＳ 明朝"/>
        </w:rPr>
        <w:t>e</w:t>
      </w:r>
      <w:r w:rsidR="00121844">
        <w:rPr>
          <w:rFonts w:eastAsia="ＭＳ 明朝"/>
        </w:rPr>
        <w:t xml:space="preserve"> wrote in a letter to his friend in 1910, “The monograph (</w:t>
      </w:r>
      <w:proofErr w:type="spellStart"/>
      <w:r w:rsidR="00121844">
        <w:rPr>
          <w:rFonts w:eastAsia="ＭＳ 明朝"/>
        </w:rPr>
        <w:t>Wasmuth</w:t>
      </w:r>
      <w:proofErr w:type="spellEnd"/>
      <w:r w:rsidR="00121844">
        <w:rPr>
          <w:rFonts w:eastAsia="ＭＳ 明朝"/>
        </w:rPr>
        <w:t xml:space="preserve"> Portfolio) giving the office-ideal—the architect’s rendering of his vision—his scheme graphically proposed in his own matter—</w:t>
      </w:r>
      <w:r w:rsidR="00121844">
        <w:rPr>
          <w:rStyle w:val="a9"/>
          <w:rFonts w:eastAsia="ＭＳ 明朝"/>
        </w:rPr>
        <w:footnoteReference w:id="7"/>
      </w:r>
      <w:proofErr w:type="gramStart"/>
      <w:r w:rsidR="00121844">
        <w:rPr>
          <w:rFonts w:eastAsia="ＭＳ 明朝"/>
        </w:rPr>
        <w:t>,“</w:t>
      </w:r>
      <w:proofErr w:type="gramEnd"/>
      <w:r w:rsidR="00121844">
        <w:rPr>
          <w:rFonts w:eastAsia="ＭＳ 明朝"/>
        </w:rPr>
        <w:t xml:space="preserve"> </w:t>
      </w:r>
    </w:p>
    <w:p w14:paraId="1E7DE21D" w14:textId="220CA0FB" w:rsidR="00236F07" w:rsidRPr="00CF3EDF" w:rsidRDefault="002D64FC" w:rsidP="00CF3EDF">
      <w:pPr>
        <w:pStyle w:val="EAEA13Paragraph"/>
        <w:rPr>
          <w:rFonts w:eastAsia="ＭＳ 明朝"/>
        </w:rPr>
      </w:pPr>
      <w:r>
        <w:rPr>
          <w:rFonts w:eastAsia="ＭＳ 明朝"/>
        </w:rPr>
        <w:t xml:space="preserve">In </w:t>
      </w:r>
      <w:r w:rsidR="00040E45">
        <w:rPr>
          <w:rFonts w:eastAsia="ＭＳ 明朝"/>
        </w:rPr>
        <w:t xml:space="preserve">the </w:t>
      </w:r>
      <w:r>
        <w:rPr>
          <w:rFonts w:eastAsia="ＭＳ 明朝"/>
        </w:rPr>
        <w:t>essay</w:t>
      </w:r>
      <w:r w:rsidR="009379BD" w:rsidRPr="00F80988">
        <w:rPr>
          <w:rFonts w:eastAsia="ＭＳ 明朝"/>
        </w:rPr>
        <w:t xml:space="preserve">, </w:t>
      </w:r>
      <w:r w:rsidR="00CF3EDF">
        <w:rPr>
          <w:rFonts w:eastAsia="ＭＳ 明朝"/>
        </w:rPr>
        <w:t>Wright emphasized the importance of “integrity” with Function and Form.  Then, h</w:t>
      </w:r>
      <w:r w:rsidRPr="00F80988">
        <w:rPr>
          <w:rFonts w:eastAsia="ＭＳ 明朝"/>
        </w:rPr>
        <w:t xml:space="preserve">e </w:t>
      </w:r>
      <w:r>
        <w:rPr>
          <w:rFonts w:eastAsia="ＭＳ 明朝"/>
        </w:rPr>
        <w:t>formulated</w:t>
      </w:r>
      <w:r w:rsidRPr="00F80988">
        <w:rPr>
          <w:rFonts w:eastAsia="ＭＳ 明朝"/>
        </w:rPr>
        <w:t xml:space="preserve"> six </w:t>
      </w:r>
      <w:r>
        <w:rPr>
          <w:rFonts w:eastAsia="ＭＳ 明朝"/>
        </w:rPr>
        <w:t>prepositions</w:t>
      </w:r>
      <w:r w:rsidRPr="00F80988">
        <w:rPr>
          <w:rFonts w:eastAsia="ＭＳ 明朝"/>
        </w:rPr>
        <w:t xml:space="preserve"> that</w:t>
      </w:r>
      <w:r>
        <w:rPr>
          <w:rFonts w:eastAsia="ＭＳ 明朝"/>
        </w:rPr>
        <w:t xml:space="preserve"> represented the</w:t>
      </w:r>
      <w:r w:rsidRPr="00F80988">
        <w:rPr>
          <w:rFonts w:eastAsia="ＭＳ 明朝"/>
        </w:rPr>
        <w:t xml:space="preserve"> architectural ideal </w:t>
      </w:r>
      <w:r>
        <w:rPr>
          <w:rFonts w:eastAsia="ＭＳ 明朝"/>
        </w:rPr>
        <w:t>not only for his own works but also for the entire a</w:t>
      </w:r>
      <w:r w:rsidR="00011BDC">
        <w:rPr>
          <w:rFonts w:eastAsia="ＭＳ 明朝"/>
        </w:rPr>
        <w:t xml:space="preserve">rchitectural professions.  Table 01. </w:t>
      </w:r>
      <w:proofErr w:type="gramStart"/>
      <w:r w:rsidR="00011BDC">
        <w:rPr>
          <w:rFonts w:eastAsia="ＭＳ 明朝"/>
        </w:rPr>
        <w:t>shows</w:t>
      </w:r>
      <w:proofErr w:type="gramEnd"/>
      <w:r w:rsidR="00011BDC">
        <w:rPr>
          <w:rFonts w:eastAsia="ＭＳ 明朝"/>
        </w:rPr>
        <w:t xml:space="preserve"> the main theme of the prepositions and key words.  Especially the first </w:t>
      </w:r>
      <w:r w:rsidR="0028234E">
        <w:rPr>
          <w:rFonts w:eastAsia="ＭＳ 明朝"/>
        </w:rPr>
        <w:t xml:space="preserve">and third </w:t>
      </w:r>
      <w:r w:rsidR="00011BDC">
        <w:rPr>
          <w:rFonts w:eastAsia="ＭＳ 明朝"/>
        </w:rPr>
        <w:t>preposition</w:t>
      </w:r>
      <w:r w:rsidR="0028234E">
        <w:rPr>
          <w:rFonts w:eastAsia="ＭＳ 明朝"/>
        </w:rPr>
        <w:t>s</w:t>
      </w:r>
      <w:r w:rsidR="00011BDC">
        <w:rPr>
          <w:rFonts w:eastAsia="ＭＳ 明朝"/>
        </w:rPr>
        <w:t xml:space="preserve"> gave concrete examples the design of architectural elements that could be </w:t>
      </w:r>
      <w:r w:rsidR="007970E1">
        <w:rPr>
          <w:rFonts w:eastAsia="ＭＳ 明朝"/>
        </w:rPr>
        <w:t>represented through the drawings.</w:t>
      </w:r>
    </w:p>
    <w:p w14:paraId="106F8A3C" w14:textId="52BEAC02" w:rsidR="00121844" w:rsidRPr="008F47A9" w:rsidRDefault="00121844" w:rsidP="00251FAE">
      <w:pPr>
        <w:pStyle w:val="EAEA13Caption"/>
      </w:pPr>
      <w:r>
        <w:lastRenderedPageBreak/>
        <w:t>Table 01</w:t>
      </w:r>
      <w:r w:rsidRPr="008F47A9">
        <w:t xml:space="preserve">. </w:t>
      </w:r>
      <w:r>
        <w:t>Six Prepositions in “In the Cause of Architecture</w:t>
      </w:r>
      <w:r w:rsidRPr="008F47A9">
        <w:t>.</w:t>
      </w:r>
      <w:r>
        <w:t>”</w:t>
      </w:r>
    </w:p>
    <w:tbl>
      <w:tblPr>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
        <w:gridCol w:w="6731"/>
      </w:tblGrid>
      <w:tr w:rsidR="0045732A" w:rsidRPr="005F15C4" w14:paraId="26B16B73" w14:textId="77777777" w:rsidTr="00251FAE">
        <w:trPr>
          <w:trHeight w:val="367"/>
          <w:jc w:val="center"/>
        </w:trPr>
        <w:tc>
          <w:tcPr>
            <w:tcW w:w="307" w:type="pct"/>
            <w:shd w:val="clear" w:color="auto" w:fill="FFFFFF"/>
            <w:vAlign w:val="center"/>
          </w:tcPr>
          <w:p w14:paraId="2216E52F" w14:textId="4EEE2682" w:rsidR="0045732A" w:rsidRDefault="0045732A" w:rsidP="00121844">
            <w:pPr>
              <w:pStyle w:val="StylStylEAEA12Table-header"/>
              <w:rPr>
                <w:lang w:val="en-GB"/>
              </w:rPr>
            </w:pPr>
            <w:r>
              <w:rPr>
                <w:lang w:val="en-GB"/>
              </w:rPr>
              <w:t>No.</w:t>
            </w:r>
          </w:p>
        </w:tc>
        <w:tc>
          <w:tcPr>
            <w:tcW w:w="4693" w:type="pct"/>
            <w:shd w:val="clear" w:color="auto" w:fill="FFFFFF"/>
            <w:vAlign w:val="center"/>
          </w:tcPr>
          <w:p w14:paraId="6362F731" w14:textId="083B2490" w:rsidR="0045732A" w:rsidRPr="005F15C4" w:rsidRDefault="0045732A" w:rsidP="00121844">
            <w:pPr>
              <w:pStyle w:val="StylStylEAEA12Table-header"/>
              <w:rPr>
                <w:lang w:val="en-GB"/>
              </w:rPr>
            </w:pPr>
            <w:r>
              <w:rPr>
                <w:lang w:val="en-GB"/>
              </w:rPr>
              <w:t>Theme</w:t>
            </w:r>
            <w:r w:rsidR="00031C78">
              <w:rPr>
                <w:lang w:val="en-GB"/>
              </w:rPr>
              <w:t xml:space="preserve"> (Overall Theme: Integrity, Nature)</w:t>
            </w:r>
          </w:p>
        </w:tc>
      </w:tr>
      <w:tr w:rsidR="0045732A" w:rsidRPr="00FA2891" w14:paraId="508C9AA5" w14:textId="77777777" w:rsidTr="00031C78">
        <w:trPr>
          <w:jc w:val="center"/>
        </w:trPr>
        <w:tc>
          <w:tcPr>
            <w:tcW w:w="307" w:type="pct"/>
          </w:tcPr>
          <w:p w14:paraId="3EFFA01E" w14:textId="5998BADC" w:rsidR="0045732A" w:rsidRPr="008F47A9" w:rsidRDefault="0045732A" w:rsidP="00121844">
            <w:pPr>
              <w:pStyle w:val="StylStylEAEA12Table-content"/>
              <w:rPr>
                <w:lang w:val="en-GB"/>
              </w:rPr>
            </w:pPr>
            <w:r>
              <w:rPr>
                <w:lang w:val="en-GB"/>
              </w:rPr>
              <w:t>I.</w:t>
            </w:r>
          </w:p>
        </w:tc>
        <w:tc>
          <w:tcPr>
            <w:tcW w:w="4693" w:type="pct"/>
          </w:tcPr>
          <w:p w14:paraId="6FAE6DF2" w14:textId="4E8D3913" w:rsidR="0045732A" w:rsidRPr="008F47A9" w:rsidRDefault="0045732A" w:rsidP="00121844">
            <w:pPr>
              <w:pStyle w:val="StylStylEAEA12Table-content"/>
              <w:rPr>
                <w:lang w:val="en-GB"/>
              </w:rPr>
            </w:pPr>
            <w:r>
              <w:rPr>
                <w:lang w:val="en-GB"/>
              </w:rPr>
              <w:t>Simplicity and Repose</w:t>
            </w:r>
          </w:p>
        </w:tc>
      </w:tr>
      <w:tr w:rsidR="0045732A" w:rsidRPr="00FA2891" w14:paraId="136AC600" w14:textId="77777777" w:rsidTr="00031C78">
        <w:trPr>
          <w:jc w:val="center"/>
        </w:trPr>
        <w:tc>
          <w:tcPr>
            <w:tcW w:w="307" w:type="pct"/>
          </w:tcPr>
          <w:p w14:paraId="3D1585DB" w14:textId="76CDC288" w:rsidR="0045732A" w:rsidRDefault="0045732A" w:rsidP="00121844">
            <w:pPr>
              <w:pStyle w:val="StylStylEAEA12Table-content"/>
              <w:rPr>
                <w:lang w:val="en-GB"/>
              </w:rPr>
            </w:pPr>
          </w:p>
        </w:tc>
        <w:tc>
          <w:tcPr>
            <w:tcW w:w="4693" w:type="pct"/>
          </w:tcPr>
          <w:p w14:paraId="7DBCFB32" w14:textId="26AE6C50" w:rsidR="0045732A" w:rsidRPr="00CE022D" w:rsidRDefault="0045732A" w:rsidP="00121844">
            <w:pPr>
              <w:pStyle w:val="StylStylEAEA12Table-content"/>
              <w:rPr>
                <w:lang w:val="en-GB"/>
              </w:rPr>
            </w:pPr>
            <w:r>
              <w:rPr>
                <w:lang w:val="en-GB"/>
              </w:rPr>
              <w:t xml:space="preserve">1.  A building should contain as few rooms as the conditions allow.  </w:t>
            </w:r>
          </w:p>
        </w:tc>
      </w:tr>
      <w:tr w:rsidR="0045732A" w:rsidRPr="00FA2891" w14:paraId="0B701AA8" w14:textId="77777777" w:rsidTr="00031C78">
        <w:trPr>
          <w:jc w:val="center"/>
        </w:trPr>
        <w:tc>
          <w:tcPr>
            <w:tcW w:w="307" w:type="pct"/>
          </w:tcPr>
          <w:p w14:paraId="023AB915" w14:textId="0C7DF17D" w:rsidR="0045732A" w:rsidRDefault="0045732A" w:rsidP="00121844">
            <w:pPr>
              <w:pStyle w:val="StylStylEAEA12Table-content"/>
              <w:rPr>
                <w:lang w:val="en-GB"/>
              </w:rPr>
            </w:pPr>
          </w:p>
        </w:tc>
        <w:tc>
          <w:tcPr>
            <w:tcW w:w="4693" w:type="pct"/>
          </w:tcPr>
          <w:p w14:paraId="21DB0E42" w14:textId="3B50A538" w:rsidR="0045732A" w:rsidRDefault="0045732A" w:rsidP="00121844">
            <w:pPr>
              <w:pStyle w:val="StylStylEAEA12Table-content"/>
              <w:rPr>
                <w:lang w:val="en-GB"/>
              </w:rPr>
            </w:pPr>
            <w:r>
              <w:rPr>
                <w:lang w:val="en-GB"/>
              </w:rPr>
              <w:t>2.  Openings should occur as integral features of structure and form.</w:t>
            </w:r>
          </w:p>
        </w:tc>
      </w:tr>
      <w:tr w:rsidR="0045732A" w:rsidRPr="00FA2891" w14:paraId="76D554B3" w14:textId="77777777" w:rsidTr="00031C78">
        <w:trPr>
          <w:jc w:val="center"/>
        </w:trPr>
        <w:tc>
          <w:tcPr>
            <w:tcW w:w="307" w:type="pct"/>
          </w:tcPr>
          <w:p w14:paraId="66BB5FD8" w14:textId="514A026D" w:rsidR="0045732A" w:rsidRDefault="0045732A" w:rsidP="00121844">
            <w:pPr>
              <w:pStyle w:val="StylStylEAEA12Table-content"/>
              <w:rPr>
                <w:lang w:val="en-GB"/>
              </w:rPr>
            </w:pPr>
          </w:p>
        </w:tc>
        <w:tc>
          <w:tcPr>
            <w:tcW w:w="4693" w:type="pct"/>
          </w:tcPr>
          <w:p w14:paraId="3D58BFE1" w14:textId="5CBDC667" w:rsidR="0045732A" w:rsidRDefault="0045732A" w:rsidP="00121844">
            <w:pPr>
              <w:pStyle w:val="StylStylEAEA12Table-content"/>
              <w:rPr>
                <w:lang w:val="en-GB"/>
              </w:rPr>
            </w:pPr>
            <w:r>
              <w:rPr>
                <w:lang w:val="en-GB"/>
              </w:rPr>
              <w:t>3.  Less use of ornaments and decorations</w:t>
            </w:r>
          </w:p>
        </w:tc>
      </w:tr>
      <w:tr w:rsidR="0045732A" w:rsidRPr="00FA2891" w14:paraId="50EB37ED" w14:textId="77777777" w:rsidTr="00031C78">
        <w:trPr>
          <w:jc w:val="center"/>
        </w:trPr>
        <w:tc>
          <w:tcPr>
            <w:tcW w:w="307" w:type="pct"/>
          </w:tcPr>
          <w:p w14:paraId="711F526E" w14:textId="6EF0B306" w:rsidR="0045732A" w:rsidRDefault="0045732A" w:rsidP="00121844">
            <w:pPr>
              <w:pStyle w:val="StylStylEAEA12Table-content"/>
              <w:rPr>
                <w:lang w:val="en-GB"/>
              </w:rPr>
            </w:pPr>
          </w:p>
        </w:tc>
        <w:tc>
          <w:tcPr>
            <w:tcW w:w="4693" w:type="pct"/>
          </w:tcPr>
          <w:p w14:paraId="59AA4C75" w14:textId="2EA7BB32" w:rsidR="0045732A" w:rsidRDefault="0045732A" w:rsidP="00121844">
            <w:pPr>
              <w:pStyle w:val="StylStylEAEA12Table-content"/>
              <w:rPr>
                <w:lang w:val="en-GB"/>
              </w:rPr>
            </w:pPr>
            <w:r>
              <w:rPr>
                <w:lang w:val="en-GB"/>
              </w:rPr>
              <w:t>4.  Assimilate appliances and fixtures into the design of structure.</w:t>
            </w:r>
          </w:p>
        </w:tc>
      </w:tr>
      <w:tr w:rsidR="0045732A" w:rsidRPr="00FA2891" w14:paraId="213D711F" w14:textId="77777777" w:rsidTr="00031C78">
        <w:trPr>
          <w:jc w:val="center"/>
        </w:trPr>
        <w:tc>
          <w:tcPr>
            <w:tcW w:w="307" w:type="pct"/>
          </w:tcPr>
          <w:p w14:paraId="6ACD6154" w14:textId="7019DBDD" w:rsidR="0045732A" w:rsidRDefault="0045732A" w:rsidP="00121844">
            <w:pPr>
              <w:pStyle w:val="StylStylEAEA12Table-content"/>
              <w:rPr>
                <w:lang w:val="en-GB"/>
              </w:rPr>
            </w:pPr>
          </w:p>
        </w:tc>
        <w:tc>
          <w:tcPr>
            <w:tcW w:w="4693" w:type="pct"/>
          </w:tcPr>
          <w:p w14:paraId="641BB25F" w14:textId="70EAFCBD" w:rsidR="0045732A" w:rsidRDefault="0045732A" w:rsidP="00121844">
            <w:pPr>
              <w:pStyle w:val="StylStylEAEA12Table-content"/>
              <w:rPr>
                <w:lang w:val="en-GB"/>
              </w:rPr>
            </w:pPr>
            <w:r>
              <w:rPr>
                <w:lang w:val="en-GB"/>
              </w:rPr>
              <w:t>5.  Picture should be incorporated in the general scheme of decoration.</w:t>
            </w:r>
          </w:p>
        </w:tc>
      </w:tr>
      <w:tr w:rsidR="0045732A" w:rsidRPr="00FA2891" w14:paraId="36BAAA99" w14:textId="77777777" w:rsidTr="00031C78">
        <w:trPr>
          <w:jc w:val="center"/>
        </w:trPr>
        <w:tc>
          <w:tcPr>
            <w:tcW w:w="307" w:type="pct"/>
          </w:tcPr>
          <w:p w14:paraId="4D2977B8" w14:textId="69F4A44E" w:rsidR="0045732A" w:rsidRDefault="0045732A" w:rsidP="00121844">
            <w:pPr>
              <w:pStyle w:val="StylStylEAEA12Table-content"/>
              <w:rPr>
                <w:lang w:val="en-GB"/>
              </w:rPr>
            </w:pPr>
          </w:p>
        </w:tc>
        <w:tc>
          <w:tcPr>
            <w:tcW w:w="4693" w:type="pct"/>
          </w:tcPr>
          <w:p w14:paraId="4AE2B64B" w14:textId="2714F885" w:rsidR="0045732A" w:rsidRDefault="0045732A" w:rsidP="00121844">
            <w:pPr>
              <w:pStyle w:val="StylStylEAEA12Table-content"/>
              <w:rPr>
                <w:lang w:val="en-GB"/>
              </w:rPr>
            </w:pPr>
            <w:r>
              <w:rPr>
                <w:lang w:val="en-GB"/>
              </w:rPr>
              <w:t>6.  The furniture should be built in as a part of the whole building.</w:t>
            </w:r>
          </w:p>
        </w:tc>
      </w:tr>
      <w:tr w:rsidR="0045732A" w:rsidRPr="00FA2891" w14:paraId="38E19AD6" w14:textId="77777777" w:rsidTr="00031C78">
        <w:trPr>
          <w:jc w:val="center"/>
        </w:trPr>
        <w:tc>
          <w:tcPr>
            <w:tcW w:w="307" w:type="pct"/>
          </w:tcPr>
          <w:p w14:paraId="322F8CA5" w14:textId="031B1429" w:rsidR="0045732A" w:rsidRDefault="0045732A" w:rsidP="00121844">
            <w:pPr>
              <w:pStyle w:val="StylStylEAEA12Table-content"/>
              <w:rPr>
                <w:lang w:val="en-GB"/>
              </w:rPr>
            </w:pPr>
            <w:r>
              <w:rPr>
                <w:lang w:val="en-GB"/>
              </w:rPr>
              <w:t>II.</w:t>
            </w:r>
          </w:p>
        </w:tc>
        <w:tc>
          <w:tcPr>
            <w:tcW w:w="4693" w:type="pct"/>
          </w:tcPr>
          <w:p w14:paraId="65336058" w14:textId="76A542D0" w:rsidR="0045732A" w:rsidRPr="005342EF" w:rsidRDefault="0045732A" w:rsidP="005342EF">
            <w:pPr>
              <w:pStyle w:val="StylStylEAEA12Table-content"/>
              <w:rPr>
                <w:lang w:val="en-US"/>
              </w:rPr>
            </w:pPr>
            <w:r w:rsidRPr="0045732A">
              <w:rPr>
                <w:lang w:val="en-GB"/>
              </w:rPr>
              <w:t xml:space="preserve">A </w:t>
            </w:r>
            <w:r w:rsidR="005342EF">
              <w:rPr>
                <w:lang w:val="en-GB"/>
              </w:rPr>
              <w:t>man had a right to his individuality through his house.</w:t>
            </w:r>
          </w:p>
        </w:tc>
      </w:tr>
      <w:tr w:rsidR="0045732A" w:rsidRPr="00FA2891" w14:paraId="48550987" w14:textId="77777777" w:rsidTr="00031C78">
        <w:trPr>
          <w:jc w:val="center"/>
        </w:trPr>
        <w:tc>
          <w:tcPr>
            <w:tcW w:w="307" w:type="pct"/>
          </w:tcPr>
          <w:p w14:paraId="41FDE453" w14:textId="70911C42" w:rsidR="0045732A" w:rsidRDefault="005342EF" w:rsidP="00121844">
            <w:pPr>
              <w:pStyle w:val="StylStylEAEA12Table-content"/>
              <w:rPr>
                <w:lang w:val="en-GB"/>
              </w:rPr>
            </w:pPr>
            <w:r>
              <w:rPr>
                <w:lang w:val="en-GB"/>
              </w:rPr>
              <w:t>III.</w:t>
            </w:r>
          </w:p>
        </w:tc>
        <w:tc>
          <w:tcPr>
            <w:tcW w:w="4693" w:type="pct"/>
          </w:tcPr>
          <w:p w14:paraId="442D2329" w14:textId="2FE7B0AE" w:rsidR="0045732A" w:rsidRPr="00EB48A9" w:rsidRDefault="005342EF" w:rsidP="005342EF">
            <w:pPr>
              <w:pStyle w:val="StylStylEAEA12Table-content"/>
              <w:rPr>
                <w:lang w:val="en-US"/>
              </w:rPr>
            </w:pPr>
            <w:r w:rsidRPr="005342EF">
              <w:rPr>
                <w:lang w:val="en-GB"/>
              </w:rPr>
              <w:t>A building should</w:t>
            </w:r>
            <w:r>
              <w:rPr>
                <w:lang w:val="en-GB"/>
              </w:rPr>
              <w:t xml:space="preserve"> appear to grow from its site and harmonize with surroundings.</w:t>
            </w:r>
            <w:r w:rsidR="000E4843">
              <w:rPr>
                <w:lang w:val="en-GB"/>
              </w:rPr>
              <w:t xml:space="preserve"> </w:t>
            </w:r>
            <w:r w:rsidR="000E4843" w:rsidRPr="002513F2">
              <w:rPr>
                <w:sz w:val="18"/>
                <w:szCs w:val="18"/>
                <w:lang w:val="en-GB"/>
              </w:rPr>
              <w:t xml:space="preserve">i.e. </w:t>
            </w:r>
            <w:r w:rsidR="00EB48A9" w:rsidRPr="002513F2">
              <w:rPr>
                <w:rFonts w:cs="Lantinghei TC Heavy"/>
                <w:sz w:val="18"/>
                <w:szCs w:val="18"/>
                <w:lang w:val="en-US"/>
              </w:rPr>
              <w:t>gently sloping roofs, low proportions, quiet skylines, suppressed heavyset chimneys, sheltering overhangs, low terraces, outreaching walls sequestering private gardens</w:t>
            </w:r>
          </w:p>
        </w:tc>
      </w:tr>
      <w:tr w:rsidR="0045732A" w:rsidRPr="00FA2891" w14:paraId="377ABDB9" w14:textId="77777777" w:rsidTr="00031C78">
        <w:trPr>
          <w:jc w:val="center"/>
        </w:trPr>
        <w:tc>
          <w:tcPr>
            <w:tcW w:w="307" w:type="pct"/>
          </w:tcPr>
          <w:p w14:paraId="015B49B4" w14:textId="0F1A9B2B" w:rsidR="0045732A" w:rsidRDefault="005342EF" w:rsidP="00121844">
            <w:pPr>
              <w:pStyle w:val="StylStylEAEA12Table-content"/>
              <w:rPr>
                <w:lang w:val="en-GB"/>
              </w:rPr>
            </w:pPr>
            <w:r>
              <w:rPr>
                <w:lang w:val="en-GB"/>
              </w:rPr>
              <w:t>IV.</w:t>
            </w:r>
          </w:p>
        </w:tc>
        <w:tc>
          <w:tcPr>
            <w:tcW w:w="4693" w:type="pct"/>
          </w:tcPr>
          <w:p w14:paraId="262720B6" w14:textId="23F2E98C" w:rsidR="0045732A" w:rsidRDefault="005342EF" w:rsidP="00031C78">
            <w:pPr>
              <w:pStyle w:val="StylStylEAEA12Table-content"/>
              <w:rPr>
                <w:lang w:val="en-GB"/>
              </w:rPr>
            </w:pPr>
            <w:r>
              <w:rPr>
                <w:lang w:val="en-GB"/>
              </w:rPr>
              <w:t>Use colour</w:t>
            </w:r>
            <w:r w:rsidR="00031C78">
              <w:rPr>
                <w:lang w:val="en-GB"/>
              </w:rPr>
              <w:t xml:space="preserve"> schemes to fit the nature.</w:t>
            </w:r>
          </w:p>
        </w:tc>
      </w:tr>
      <w:tr w:rsidR="0045732A" w:rsidRPr="00FA2891" w14:paraId="2D661E32" w14:textId="77777777" w:rsidTr="00031C78">
        <w:trPr>
          <w:jc w:val="center"/>
        </w:trPr>
        <w:tc>
          <w:tcPr>
            <w:tcW w:w="307" w:type="pct"/>
          </w:tcPr>
          <w:p w14:paraId="7ACD3021" w14:textId="4736D7DD" w:rsidR="0045732A" w:rsidRPr="008F47A9" w:rsidRDefault="005342EF" w:rsidP="00121844">
            <w:pPr>
              <w:pStyle w:val="StylStylEAEA12Table-content"/>
              <w:rPr>
                <w:lang w:val="en-GB"/>
              </w:rPr>
            </w:pPr>
            <w:r>
              <w:rPr>
                <w:lang w:val="en-GB"/>
              </w:rPr>
              <w:t>V.</w:t>
            </w:r>
          </w:p>
        </w:tc>
        <w:tc>
          <w:tcPr>
            <w:tcW w:w="4693" w:type="pct"/>
          </w:tcPr>
          <w:p w14:paraId="2CBC5E98" w14:textId="19C5B6F7" w:rsidR="0045732A" w:rsidRPr="00031C78" w:rsidRDefault="00031C78" w:rsidP="00121844">
            <w:pPr>
              <w:pStyle w:val="StylStylEAEA12Table-content"/>
              <w:rPr>
                <w:lang w:val="en-GB"/>
              </w:rPr>
            </w:pPr>
            <w:r w:rsidRPr="00031C78">
              <w:rPr>
                <w:lang w:val="en-GB"/>
              </w:rPr>
              <w:t>Bring out the nature of materials.</w:t>
            </w:r>
          </w:p>
        </w:tc>
      </w:tr>
      <w:tr w:rsidR="0045732A" w:rsidRPr="00FA2891" w14:paraId="256F3B95" w14:textId="77777777" w:rsidTr="00031C78">
        <w:trPr>
          <w:jc w:val="center"/>
        </w:trPr>
        <w:tc>
          <w:tcPr>
            <w:tcW w:w="307" w:type="pct"/>
          </w:tcPr>
          <w:p w14:paraId="41A1243A" w14:textId="27D5FBBA" w:rsidR="0045732A" w:rsidRPr="008F47A9" w:rsidRDefault="00031C78" w:rsidP="00121844">
            <w:pPr>
              <w:pStyle w:val="StylStylEAEA12Table-content"/>
              <w:rPr>
                <w:lang w:val="en-GB"/>
              </w:rPr>
            </w:pPr>
            <w:r>
              <w:rPr>
                <w:lang w:val="en-GB"/>
              </w:rPr>
              <w:t>VI.</w:t>
            </w:r>
          </w:p>
        </w:tc>
        <w:tc>
          <w:tcPr>
            <w:tcW w:w="4693" w:type="pct"/>
          </w:tcPr>
          <w:p w14:paraId="5DF7AA86" w14:textId="07455856" w:rsidR="0045732A" w:rsidRPr="00031C78" w:rsidRDefault="00031C78" w:rsidP="00031C78">
            <w:pPr>
              <w:pStyle w:val="StylStylEAEA12Table-content"/>
              <w:rPr>
                <w:lang w:val="en-GB"/>
              </w:rPr>
            </w:pPr>
            <w:r w:rsidRPr="00031C78">
              <w:rPr>
                <w:lang w:val="en-GB"/>
              </w:rPr>
              <w:t>A house with character will be more valuable as it grows older.</w:t>
            </w:r>
          </w:p>
        </w:tc>
      </w:tr>
    </w:tbl>
    <w:p w14:paraId="45E7A0D5" w14:textId="110517F0" w:rsidR="00251FAE" w:rsidRDefault="00121844" w:rsidP="008377A9">
      <w:pPr>
        <w:pStyle w:val="StylEAEA12Source"/>
        <w:rPr>
          <w:lang w:val="en-US" w:eastAsia="ar-SA"/>
        </w:rPr>
      </w:pPr>
      <w:r w:rsidRPr="008F47A9">
        <w:rPr>
          <w:lang w:val="en-US" w:eastAsia="ar-SA"/>
        </w:rPr>
        <w:t xml:space="preserve">Source: </w:t>
      </w:r>
      <w:r w:rsidR="00031C78">
        <w:rPr>
          <w:lang w:val="en-US" w:eastAsia="ar-SA"/>
        </w:rPr>
        <w:t>The Architectural Record. Vol.23. 1908</w:t>
      </w:r>
      <w:r w:rsidRPr="008F47A9">
        <w:rPr>
          <w:lang w:val="en-US" w:eastAsia="ar-SA"/>
        </w:rPr>
        <w:t>.</w:t>
      </w:r>
      <w:r w:rsidR="00031C78">
        <w:rPr>
          <w:lang w:val="en-US" w:eastAsia="ar-SA"/>
        </w:rPr>
        <w:t xml:space="preserve"> pp. XXX-XXX</w:t>
      </w:r>
    </w:p>
    <w:p w14:paraId="017871A8" w14:textId="727B618B" w:rsidR="00646934" w:rsidRPr="008F47A9" w:rsidRDefault="00121844" w:rsidP="00646934">
      <w:pPr>
        <w:pStyle w:val="StylEAEA12Caption"/>
        <w:rPr>
          <w:lang w:val="en-US" w:eastAsia="ar-SA"/>
        </w:rPr>
      </w:pPr>
      <w:r>
        <w:rPr>
          <w:lang w:val="en-US" w:eastAsia="ar-SA"/>
        </w:rPr>
        <w:t>Table 02</w:t>
      </w:r>
      <w:r w:rsidR="00646934" w:rsidRPr="008F47A9">
        <w:rPr>
          <w:lang w:val="en-US" w:eastAsia="ar-SA"/>
        </w:rPr>
        <w:t xml:space="preserve">. </w:t>
      </w:r>
      <w:r w:rsidR="006610C9">
        <w:rPr>
          <w:lang w:val="en-US" w:eastAsia="ar-SA"/>
        </w:rPr>
        <w:t>List of Drawings Produced by Tracing Photographs</w:t>
      </w:r>
      <w:r w:rsidR="00646934" w:rsidRPr="008F47A9">
        <w:rPr>
          <w:lang w:val="en-US" w:eastAsia="ar-SA"/>
        </w:rPr>
        <w:t>.</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9"/>
        <w:gridCol w:w="1561"/>
        <w:gridCol w:w="848"/>
        <w:gridCol w:w="992"/>
        <w:gridCol w:w="2886"/>
      </w:tblGrid>
      <w:tr w:rsidR="00DD50E7" w:rsidRPr="005F15C4" w14:paraId="7ED0C1D3" w14:textId="77777777" w:rsidTr="008377A9">
        <w:trPr>
          <w:trHeight w:val="499"/>
          <w:jc w:val="center"/>
        </w:trPr>
        <w:tc>
          <w:tcPr>
            <w:tcW w:w="595" w:type="pct"/>
            <w:shd w:val="clear" w:color="auto" w:fill="FFFFFF"/>
            <w:vAlign w:val="center"/>
          </w:tcPr>
          <w:p w14:paraId="5B579E0C" w14:textId="4F54ACF5" w:rsidR="006610C9" w:rsidRDefault="006610C9" w:rsidP="00026C39">
            <w:pPr>
              <w:pStyle w:val="StylStylEAEA12Table-header"/>
              <w:rPr>
                <w:lang w:val="en-GB"/>
              </w:rPr>
            </w:pPr>
            <w:r>
              <w:rPr>
                <w:lang w:val="en-GB"/>
              </w:rPr>
              <w:t>Pl. No.</w:t>
            </w:r>
          </w:p>
        </w:tc>
        <w:tc>
          <w:tcPr>
            <w:tcW w:w="1094" w:type="pct"/>
            <w:shd w:val="clear" w:color="auto" w:fill="FFFFFF"/>
            <w:vAlign w:val="center"/>
          </w:tcPr>
          <w:p w14:paraId="04ACE665" w14:textId="51CDB2F7" w:rsidR="006610C9" w:rsidRPr="005F15C4" w:rsidRDefault="006610C9" w:rsidP="00026C39">
            <w:pPr>
              <w:pStyle w:val="StylStylEAEA12Table-header"/>
              <w:rPr>
                <w:lang w:val="en-GB"/>
              </w:rPr>
            </w:pPr>
            <w:r>
              <w:rPr>
                <w:lang w:val="en-GB"/>
              </w:rPr>
              <w:t>Name of Buildings</w:t>
            </w:r>
          </w:p>
        </w:tc>
        <w:tc>
          <w:tcPr>
            <w:tcW w:w="594" w:type="pct"/>
            <w:shd w:val="clear" w:color="auto" w:fill="FFFFFF"/>
            <w:vAlign w:val="center"/>
          </w:tcPr>
          <w:p w14:paraId="659166D8" w14:textId="51CDA775" w:rsidR="006610C9" w:rsidRPr="005F15C4" w:rsidRDefault="006610C9" w:rsidP="00026C39">
            <w:pPr>
              <w:pStyle w:val="StylStylEAEA12Table-header"/>
              <w:rPr>
                <w:lang w:val="en-GB"/>
              </w:rPr>
            </w:pPr>
            <w:r>
              <w:rPr>
                <w:lang w:val="en-GB"/>
              </w:rPr>
              <w:t>Year</w:t>
            </w:r>
          </w:p>
        </w:tc>
        <w:tc>
          <w:tcPr>
            <w:tcW w:w="695" w:type="pct"/>
            <w:shd w:val="clear" w:color="auto" w:fill="FFFFFF"/>
            <w:vAlign w:val="center"/>
          </w:tcPr>
          <w:p w14:paraId="33D1473B" w14:textId="339B206A" w:rsidR="006610C9" w:rsidRPr="005F15C4" w:rsidRDefault="006610C9" w:rsidP="00026C39">
            <w:pPr>
              <w:pStyle w:val="StylStylEAEA12Table-header"/>
              <w:rPr>
                <w:lang w:val="en-GB"/>
              </w:rPr>
            </w:pPr>
            <w:r>
              <w:rPr>
                <w:lang w:val="en-GB"/>
              </w:rPr>
              <w:t>Interior/ Exterior</w:t>
            </w:r>
          </w:p>
        </w:tc>
        <w:tc>
          <w:tcPr>
            <w:tcW w:w="2022" w:type="pct"/>
            <w:shd w:val="clear" w:color="auto" w:fill="FFFFFF"/>
            <w:vAlign w:val="center"/>
          </w:tcPr>
          <w:p w14:paraId="13ACBB3F" w14:textId="607E0916" w:rsidR="006610C9" w:rsidRPr="005F15C4" w:rsidRDefault="006610C9" w:rsidP="00026C39">
            <w:pPr>
              <w:pStyle w:val="StylStylEAEA12Table-header"/>
              <w:rPr>
                <w:lang w:val="en-GB"/>
              </w:rPr>
            </w:pPr>
            <w:r>
              <w:rPr>
                <w:lang w:val="en-GB"/>
              </w:rPr>
              <w:t>Source of Photograph</w:t>
            </w:r>
          </w:p>
        </w:tc>
      </w:tr>
      <w:tr w:rsidR="00DD50E7" w:rsidRPr="00FA2891" w14:paraId="36CEAD52" w14:textId="77777777" w:rsidTr="008377A9">
        <w:trPr>
          <w:trHeight w:val="124"/>
          <w:jc w:val="center"/>
        </w:trPr>
        <w:tc>
          <w:tcPr>
            <w:tcW w:w="595" w:type="pct"/>
          </w:tcPr>
          <w:p w14:paraId="6716DFB4" w14:textId="4A9ED9B9" w:rsidR="006610C9" w:rsidRPr="008F47A9" w:rsidRDefault="00026C39" w:rsidP="006610C9">
            <w:pPr>
              <w:pStyle w:val="StylStylEAEA12Table-content"/>
              <w:rPr>
                <w:lang w:val="en-GB"/>
              </w:rPr>
            </w:pPr>
            <w:r>
              <w:rPr>
                <w:lang w:val="en-GB"/>
              </w:rPr>
              <w:t>XXII</w:t>
            </w:r>
          </w:p>
        </w:tc>
        <w:tc>
          <w:tcPr>
            <w:tcW w:w="1094" w:type="pct"/>
          </w:tcPr>
          <w:p w14:paraId="29A8BA0F" w14:textId="2780BAEA" w:rsidR="006610C9" w:rsidRPr="008F47A9" w:rsidRDefault="00026C39" w:rsidP="006610C9">
            <w:pPr>
              <w:pStyle w:val="StylStylEAEA12Table-content"/>
              <w:rPr>
                <w:lang w:val="en-GB"/>
              </w:rPr>
            </w:pPr>
            <w:r>
              <w:rPr>
                <w:lang w:val="en-GB"/>
              </w:rPr>
              <w:t>Bradley House</w:t>
            </w:r>
          </w:p>
        </w:tc>
        <w:tc>
          <w:tcPr>
            <w:tcW w:w="594" w:type="pct"/>
          </w:tcPr>
          <w:p w14:paraId="62B1B1D8" w14:textId="41943127" w:rsidR="006610C9" w:rsidRPr="008F47A9" w:rsidRDefault="00026C39" w:rsidP="006610C9">
            <w:pPr>
              <w:pStyle w:val="StylStylEAEA12Table-content"/>
              <w:rPr>
                <w:lang w:val="en-GB"/>
              </w:rPr>
            </w:pPr>
            <w:r>
              <w:rPr>
                <w:lang w:val="en-GB"/>
              </w:rPr>
              <w:t>1900</w:t>
            </w:r>
          </w:p>
        </w:tc>
        <w:tc>
          <w:tcPr>
            <w:tcW w:w="695" w:type="pct"/>
          </w:tcPr>
          <w:p w14:paraId="5090826A" w14:textId="108F5DE8" w:rsidR="006610C9" w:rsidRPr="008F47A9" w:rsidRDefault="00026C39" w:rsidP="006610C9">
            <w:pPr>
              <w:pStyle w:val="StylStylEAEA12Table-content"/>
              <w:rPr>
                <w:lang w:val="en-GB"/>
              </w:rPr>
            </w:pPr>
            <w:r>
              <w:rPr>
                <w:lang w:val="en-GB"/>
              </w:rPr>
              <w:t>Interior</w:t>
            </w:r>
          </w:p>
        </w:tc>
        <w:tc>
          <w:tcPr>
            <w:tcW w:w="2022" w:type="pct"/>
          </w:tcPr>
          <w:p w14:paraId="39D260F5" w14:textId="7B6C6482" w:rsidR="006610C9" w:rsidRPr="008F47A9" w:rsidRDefault="006932EC" w:rsidP="006610C9">
            <w:pPr>
              <w:pStyle w:val="StylStylEAEA12Table-content"/>
              <w:rPr>
                <w:lang w:val="en-GB"/>
              </w:rPr>
            </w:pPr>
            <w:r>
              <w:rPr>
                <w:lang w:val="en-GB"/>
              </w:rPr>
              <w:t>The Architectural Record</w:t>
            </w:r>
            <w:r>
              <w:rPr>
                <w:rStyle w:val="a9"/>
                <w:lang w:val="en-GB"/>
              </w:rPr>
              <w:footnoteReference w:id="8"/>
            </w:r>
            <w:r w:rsidR="00DD50E7">
              <w:rPr>
                <w:lang w:val="en-GB"/>
              </w:rPr>
              <w:t xml:space="preserve">. </w:t>
            </w:r>
            <w:r>
              <w:rPr>
                <w:lang w:val="en-GB"/>
              </w:rPr>
              <w:t>p.180</w:t>
            </w:r>
          </w:p>
        </w:tc>
      </w:tr>
      <w:tr w:rsidR="00DD50E7" w:rsidRPr="00FA2891" w14:paraId="5F6B445D" w14:textId="77777777" w:rsidTr="00DD50E7">
        <w:trPr>
          <w:jc w:val="center"/>
        </w:trPr>
        <w:tc>
          <w:tcPr>
            <w:tcW w:w="595" w:type="pct"/>
          </w:tcPr>
          <w:p w14:paraId="1A121D98" w14:textId="671237EA" w:rsidR="006610C9" w:rsidRPr="008F47A9" w:rsidRDefault="00026C39" w:rsidP="006610C9">
            <w:pPr>
              <w:pStyle w:val="StylStylEAEA12Table-content"/>
              <w:rPr>
                <w:lang w:val="en-GB"/>
              </w:rPr>
            </w:pPr>
            <w:r>
              <w:rPr>
                <w:lang w:val="en-GB"/>
              </w:rPr>
              <w:t>XXIV</w:t>
            </w:r>
          </w:p>
        </w:tc>
        <w:tc>
          <w:tcPr>
            <w:tcW w:w="1094" w:type="pct"/>
          </w:tcPr>
          <w:p w14:paraId="31DBE3E7" w14:textId="3965F58B" w:rsidR="006610C9" w:rsidRPr="008F47A9" w:rsidRDefault="00026C39" w:rsidP="006610C9">
            <w:pPr>
              <w:pStyle w:val="StylStylEAEA12Table-content"/>
              <w:rPr>
                <w:lang w:val="en-GB"/>
              </w:rPr>
            </w:pPr>
            <w:r>
              <w:rPr>
                <w:lang w:val="en-GB"/>
              </w:rPr>
              <w:t>Hickox House</w:t>
            </w:r>
          </w:p>
        </w:tc>
        <w:tc>
          <w:tcPr>
            <w:tcW w:w="594" w:type="pct"/>
          </w:tcPr>
          <w:p w14:paraId="6E574A3D" w14:textId="1789A0A7" w:rsidR="006610C9" w:rsidRPr="008F47A9" w:rsidRDefault="00026C39" w:rsidP="006610C9">
            <w:pPr>
              <w:pStyle w:val="StylStylEAEA12Table-content"/>
              <w:rPr>
                <w:lang w:val="en-GB"/>
              </w:rPr>
            </w:pPr>
            <w:r>
              <w:rPr>
                <w:lang w:val="en-GB"/>
              </w:rPr>
              <w:t>1900</w:t>
            </w:r>
          </w:p>
        </w:tc>
        <w:tc>
          <w:tcPr>
            <w:tcW w:w="695" w:type="pct"/>
          </w:tcPr>
          <w:p w14:paraId="2B9CDB12" w14:textId="15E4E144" w:rsidR="006610C9" w:rsidRPr="008F47A9" w:rsidRDefault="00026C39" w:rsidP="006610C9">
            <w:pPr>
              <w:pStyle w:val="StylStylEAEA12Table-content"/>
              <w:rPr>
                <w:lang w:val="en-GB"/>
              </w:rPr>
            </w:pPr>
            <w:r>
              <w:rPr>
                <w:lang w:val="en-GB"/>
              </w:rPr>
              <w:t>Exterior</w:t>
            </w:r>
          </w:p>
        </w:tc>
        <w:tc>
          <w:tcPr>
            <w:tcW w:w="2022" w:type="pct"/>
          </w:tcPr>
          <w:p w14:paraId="2D37702E" w14:textId="38EACBD9" w:rsidR="006610C9" w:rsidRPr="008F47A9" w:rsidRDefault="00086CD4" w:rsidP="006610C9">
            <w:pPr>
              <w:pStyle w:val="StylStylEAEA12Table-content"/>
              <w:rPr>
                <w:lang w:val="en-GB"/>
              </w:rPr>
            </w:pPr>
            <w:r>
              <w:rPr>
                <w:lang w:val="en-GB"/>
              </w:rPr>
              <w:t>The Architectural Record.</w:t>
            </w:r>
            <w:r w:rsidR="006932EC">
              <w:rPr>
                <w:lang w:val="en-GB"/>
              </w:rPr>
              <w:t xml:space="preserve"> p.179</w:t>
            </w:r>
          </w:p>
        </w:tc>
      </w:tr>
      <w:tr w:rsidR="00DD50E7" w:rsidRPr="00FA2891" w14:paraId="5CFA64A7" w14:textId="77777777" w:rsidTr="00DD50E7">
        <w:trPr>
          <w:jc w:val="center"/>
        </w:trPr>
        <w:tc>
          <w:tcPr>
            <w:tcW w:w="595" w:type="pct"/>
          </w:tcPr>
          <w:p w14:paraId="2D1401DF" w14:textId="20032523" w:rsidR="00026C39" w:rsidRDefault="00026C39" w:rsidP="006610C9">
            <w:pPr>
              <w:pStyle w:val="StylStylEAEA12Table-content"/>
              <w:rPr>
                <w:lang w:val="en-GB"/>
              </w:rPr>
            </w:pPr>
            <w:r>
              <w:rPr>
                <w:lang w:val="en-GB"/>
              </w:rPr>
              <w:t>XIX</w:t>
            </w:r>
          </w:p>
        </w:tc>
        <w:tc>
          <w:tcPr>
            <w:tcW w:w="1094" w:type="pct"/>
          </w:tcPr>
          <w:p w14:paraId="73989928" w14:textId="33B4613E" w:rsidR="00026C39" w:rsidRPr="002513F2" w:rsidRDefault="00026C39" w:rsidP="006610C9">
            <w:pPr>
              <w:pStyle w:val="StylStylEAEA12Table-content"/>
              <w:rPr>
                <w:u w:val="double"/>
                <w:lang w:val="en-GB"/>
              </w:rPr>
            </w:pPr>
            <w:r w:rsidRPr="002513F2">
              <w:rPr>
                <w:u w:val="double"/>
                <w:lang w:val="en-GB"/>
              </w:rPr>
              <w:t>Fricke House</w:t>
            </w:r>
          </w:p>
        </w:tc>
        <w:tc>
          <w:tcPr>
            <w:tcW w:w="594" w:type="pct"/>
          </w:tcPr>
          <w:p w14:paraId="403888DF" w14:textId="2A0363D6" w:rsidR="00026C39" w:rsidRDefault="00026C39" w:rsidP="006610C9">
            <w:pPr>
              <w:pStyle w:val="StylStylEAEA12Table-content"/>
              <w:rPr>
                <w:lang w:val="en-GB"/>
              </w:rPr>
            </w:pPr>
            <w:r>
              <w:rPr>
                <w:lang w:val="en-GB"/>
              </w:rPr>
              <w:t>1902</w:t>
            </w:r>
          </w:p>
        </w:tc>
        <w:tc>
          <w:tcPr>
            <w:tcW w:w="695" w:type="pct"/>
          </w:tcPr>
          <w:p w14:paraId="53E797DF" w14:textId="5F19DA30" w:rsidR="00026C39" w:rsidRDefault="00026C39" w:rsidP="006610C9">
            <w:pPr>
              <w:pStyle w:val="StylStylEAEA12Table-content"/>
              <w:rPr>
                <w:lang w:val="en-GB"/>
              </w:rPr>
            </w:pPr>
            <w:r>
              <w:rPr>
                <w:lang w:val="en-GB"/>
              </w:rPr>
              <w:t>Exterior</w:t>
            </w:r>
          </w:p>
        </w:tc>
        <w:tc>
          <w:tcPr>
            <w:tcW w:w="2022" w:type="pct"/>
          </w:tcPr>
          <w:p w14:paraId="76BA1D13" w14:textId="229B03E6" w:rsidR="00026C39" w:rsidRPr="008F47A9" w:rsidRDefault="006932EC" w:rsidP="006610C9">
            <w:pPr>
              <w:pStyle w:val="StylStylEAEA12Table-content"/>
              <w:rPr>
                <w:lang w:val="en-GB"/>
              </w:rPr>
            </w:pPr>
            <w:r>
              <w:rPr>
                <w:lang w:val="en-GB"/>
              </w:rPr>
              <w:t>In the Nature of Materials</w:t>
            </w:r>
            <w:r>
              <w:rPr>
                <w:rStyle w:val="a9"/>
                <w:lang w:val="en-GB"/>
              </w:rPr>
              <w:footnoteReference w:id="9"/>
            </w:r>
            <w:r w:rsidR="00086CD4">
              <w:rPr>
                <w:lang w:val="en-GB"/>
              </w:rPr>
              <w:t>. PL</w:t>
            </w:r>
          </w:p>
        </w:tc>
      </w:tr>
      <w:tr w:rsidR="00DD50E7" w:rsidRPr="00FA2891" w14:paraId="4D2B550A" w14:textId="77777777" w:rsidTr="00DD50E7">
        <w:trPr>
          <w:jc w:val="center"/>
        </w:trPr>
        <w:tc>
          <w:tcPr>
            <w:tcW w:w="595" w:type="pct"/>
          </w:tcPr>
          <w:p w14:paraId="0CF43329" w14:textId="7DD44E48" w:rsidR="006932EC" w:rsidRDefault="006932EC" w:rsidP="006610C9">
            <w:pPr>
              <w:pStyle w:val="StylStylEAEA12Table-content"/>
              <w:rPr>
                <w:lang w:val="en-GB"/>
              </w:rPr>
            </w:pPr>
            <w:r>
              <w:rPr>
                <w:lang w:val="en-GB"/>
              </w:rPr>
              <w:t>XXXIII</w:t>
            </w:r>
          </w:p>
        </w:tc>
        <w:tc>
          <w:tcPr>
            <w:tcW w:w="1094" w:type="pct"/>
          </w:tcPr>
          <w:p w14:paraId="0F5B733B" w14:textId="54CC211B" w:rsidR="006932EC" w:rsidRDefault="006932EC" w:rsidP="006610C9">
            <w:pPr>
              <w:pStyle w:val="StylStylEAEA12Table-content"/>
              <w:rPr>
                <w:lang w:val="en-GB"/>
              </w:rPr>
            </w:pPr>
            <w:r>
              <w:rPr>
                <w:lang w:val="en-GB"/>
              </w:rPr>
              <w:t>Larkin Company</w:t>
            </w:r>
          </w:p>
        </w:tc>
        <w:tc>
          <w:tcPr>
            <w:tcW w:w="594" w:type="pct"/>
          </w:tcPr>
          <w:p w14:paraId="42604EEA" w14:textId="361EF9E0" w:rsidR="006932EC" w:rsidRDefault="006932EC" w:rsidP="006610C9">
            <w:pPr>
              <w:pStyle w:val="StylStylEAEA12Table-content"/>
              <w:rPr>
                <w:lang w:val="en-GB"/>
              </w:rPr>
            </w:pPr>
            <w:r>
              <w:rPr>
                <w:lang w:val="en-GB"/>
              </w:rPr>
              <w:t>1903</w:t>
            </w:r>
          </w:p>
        </w:tc>
        <w:tc>
          <w:tcPr>
            <w:tcW w:w="695" w:type="pct"/>
          </w:tcPr>
          <w:p w14:paraId="03C02E7E" w14:textId="5D64E3E2" w:rsidR="006932EC" w:rsidRDefault="006932EC" w:rsidP="006610C9">
            <w:pPr>
              <w:pStyle w:val="StylStylEAEA12Table-content"/>
              <w:rPr>
                <w:lang w:val="en-GB"/>
              </w:rPr>
            </w:pPr>
            <w:r>
              <w:rPr>
                <w:lang w:val="en-GB"/>
              </w:rPr>
              <w:t>Exterior</w:t>
            </w:r>
          </w:p>
        </w:tc>
        <w:tc>
          <w:tcPr>
            <w:tcW w:w="2022" w:type="pct"/>
          </w:tcPr>
          <w:p w14:paraId="7EC4562F" w14:textId="573C8A88" w:rsidR="006932EC" w:rsidRPr="008F47A9" w:rsidRDefault="00086CD4" w:rsidP="006610C9">
            <w:pPr>
              <w:pStyle w:val="StylStylEAEA12Table-content"/>
              <w:rPr>
                <w:lang w:val="en-GB"/>
              </w:rPr>
            </w:pPr>
            <w:r>
              <w:rPr>
                <w:lang w:val="en-GB"/>
              </w:rPr>
              <w:t>The Architectural Record.</w:t>
            </w:r>
            <w:r w:rsidR="006932EC" w:rsidRPr="0015222A">
              <w:rPr>
                <w:lang w:val="en-GB"/>
              </w:rPr>
              <w:t xml:space="preserve"> p.1</w:t>
            </w:r>
            <w:r w:rsidR="006932EC">
              <w:rPr>
                <w:lang w:val="en-GB"/>
              </w:rPr>
              <w:t>67</w:t>
            </w:r>
          </w:p>
        </w:tc>
      </w:tr>
      <w:tr w:rsidR="00DD50E7" w:rsidRPr="00FA2891" w14:paraId="4F9C0CAD" w14:textId="77777777" w:rsidTr="00DD50E7">
        <w:trPr>
          <w:jc w:val="center"/>
        </w:trPr>
        <w:tc>
          <w:tcPr>
            <w:tcW w:w="595" w:type="pct"/>
          </w:tcPr>
          <w:p w14:paraId="4225C5BE" w14:textId="1B1477B4" w:rsidR="006932EC" w:rsidRDefault="006932EC" w:rsidP="006610C9">
            <w:pPr>
              <w:pStyle w:val="StylStylEAEA12Table-content"/>
              <w:rPr>
                <w:lang w:val="en-GB"/>
              </w:rPr>
            </w:pPr>
            <w:r>
              <w:rPr>
                <w:lang w:val="en-GB"/>
              </w:rPr>
              <w:t>XXXIII</w:t>
            </w:r>
          </w:p>
        </w:tc>
        <w:tc>
          <w:tcPr>
            <w:tcW w:w="1094" w:type="pct"/>
          </w:tcPr>
          <w:p w14:paraId="3E1FE835" w14:textId="11DD30C3" w:rsidR="006932EC" w:rsidRDefault="006932EC" w:rsidP="006610C9">
            <w:pPr>
              <w:pStyle w:val="StylStylEAEA12Table-content"/>
              <w:rPr>
                <w:lang w:val="en-GB"/>
              </w:rPr>
            </w:pPr>
            <w:r>
              <w:rPr>
                <w:lang w:val="en-GB"/>
              </w:rPr>
              <w:t>Larkin Company</w:t>
            </w:r>
          </w:p>
        </w:tc>
        <w:tc>
          <w:tcPr>
            <w:tcW w:w="594" w:type="pct"/>
          </w:tcPr>
          <w:p w14:paraId="691C1F74" w14:textId="6DA45652" w:rsidR="006932EC" w:rsidRDefault="006932EC" w:rsidP="006610C9">
            <w:pPr>
              <w:pStyle w:val="StylStylEAEA12Table-content"/>
              <w:rPr>
                <w:lang w:val="en-GB"/>
              </w:rPr>
            </w:pPr>
            <w:r>
              <w:rPr>
                <w:lang w:val="en-GB"/>
              </w:rPr>
              <w:t>1903</w:t>
            </w:r>
          </w:p>
        </w:tc>
        <w:tc>
          <w:tcPr>
            <w:tcW w:w="695" w:type="pct"/>
          </w:tcPr>
          <w:p w14:paraId="76EF9C0C" w14:textId="54906B71" w:rsidR="006932EC" w:rsidRDefault="006932EC" w:rsidP="006610C9">
            <w:pPr>
              <w:pStyle w:val="StylStylEAEA12Table-content"/>
              <w:rPr>
                <w:lang w:val="en-GB"/>
              </w:rPr>
            </w:pPr>
            <w:r>
              <w:rPr>
                <w:lang w:val="en-GB"/>
              </w:rPr>
              <w:t>Exterior</w:t>
            </w:r>
          </w:p>
        </w:tc>
        <w:tc>
          <w:tcPr>
            <w:tcW w:w="2022" w:type="pct"/>
          </w:tcPr>
          <w:p w14:paraId="614282AD" w14:textId="0D465530" w:rsidR="006932EC" w:rsidRPr="008F47A9" w:rsidRDefault="00086CD4" w:rsidP="006610C9">
            <w:pPr>
              <w:pStyle w:val="StylStylEAEA12Table-content"/>
              <w:rPr>
                <w:lang w:val="en-GB"/>
              </w:rPr>
            </w:pPr>
            <w:r>
              <w:rPr>
                <w:lang w:val="en-GB"/>
              </w:rPr>
              <w:t>The Architectural Record.</w:t>
            </w:r>
            <w:r w:rsidR="006932EC" w:rsidRPr="0015222A">
              <w:rPr>
                <w:lang w:val="en-GB"/>
              </w:rPr>
              <w:t xml:space="preserve"> p.1</w:t>
            </w:r>
            <w:r w:rsidR="006932EC">
              <w:rPr>
                <w:lang w:val="en-GB"/>
              </w:rPr>
              <w:t>73</w:t>
            </w:r>
          </w:p>
        </w:tc>
      </w:tr>
      <w:tr w:rsidR="00DD50E7" w:rsidRPr="00FA2891" w14:paraId="3B06324C" w14:textId="77777777" w:rsidTr="00DD50E7">
        <w:trPr>
          <w:jc w:val="center"/>
        </w:trPr>
        <w:tc>
          <w:tcPr>
            <w:tcW w:w="595" w:type="pct"/>
          </w:tcPr>
          <w:p w14:paraId="309F1CEB" w14:textId="7B40EE9C" w:rsidR="006932EC" w:rsidRDefault="006932EC" w:rsidP="006610C9">
            <w:pPr>
              <w:pStyle w:val="StylStylEAEA12Table-content"/>
              <w:rPr>
                <w:lang w:val="en-GB"/>
              </w:rPr>
            </w:pPr>
            <w:r>
              <w:rPr>
                <w:lang w:val="en-GB"/>
              </w:rPr>
              <w:t>XXXIII</w:t>
            </w:r>
          </w:p>
        </w:tc>
        <w:tc>
          <w:tcPr>
            <w:tcW w:w="1094" w:type="pct"/>
          </w:tcPr>
          <w:p w14:paraId="63253591" w14:textId="04BC7E8B" w:rsidR="006932EC" w:rsidRDefault="006932EC" w:rsidP="006610C9">
            <w:pPr>
              <w:pStyle w:val="StylStylEAEA12Table-content"/>
              <w:rPr>
                <w:lang w:val="en-GB"/>
              </w:rPr>
            </w:pPr>
            <w:r>
              <w:rPr>
                <w:lang w:val="en-GB"/>
              </w:rPr>
              <w:t>Larkin Company</w:t>
            </w:r>
          </w:p>
        </w:tc>
        <w:tc>
          <w:tcPr>
            <w:tcW w:w="594" w:type="pct"/>
          </w:tcPr>
          <w:p w14:paraId="2584DF7B" w14:textId="4E4F3B04" w:rsidR="006932EC" w:rsidRDefault="006932EC" w:rsidP="006610C9">
            <w:pPr>
              <w:pStyle w:val="StylStylEAEA12Table-content"/>
              <w:rPr>
                <w:lang w:val="en-GB"/>
              </w:rPr>
            </w:pPr>
            <w:r>
              <w:rPr>
                <w:lang w:val="en-GB"/>
              </w:rPr>
              <w:t>1903</w:t>
            </w:r>
          </w:p>
        </w:tc>
        <w:tc>
          <w:tcPr>
            <w:tcW w:w="695" w:type="pct"/>
          </w:tcPr>
          <w:p w14:paraId="757E496C" w14:textId="7A0D83E9" w:rsidR="006932EC" w:rsidRDefault="006932EC" w:rsidP="006610C9">
            <w:pPr>
              <w:pStyle w:val="StylStylEAEA12Table-content"/>
              <w:rPr>
                <w:lang w:val="en-GB"/>
              </w:rPr>
            </w:pPr>
            <w:r>
              <w:rPr>
                <w:lang w:val="en-GB"/>
              </w:rPr>
              <w:t>Interior</w:t>
            </w:r>
          </w:p>
        </w:tc>
        <w:tc>
          <w:tcPr>
            <w:tcW w:w="2022" w:type="pct"/>
          </w:tcPr>
          <w:p w14:paraId="08D3A8FA" w14:textId="2B8E78E9" w:rsidR="006932EC" w:rsidRPr="008F47A9" w:rsidRDefault="00086CD4" w:rsidP="006610C9">
            <w:pPr>
              <w:pStyle w:val="StylStylEAEA12Table-content"/>
              <w:rPr>
                <w:lang w:val="en-GB"/>
              </w:rPr>
            </w:pPr>
            <w:r>
              <w:rPr>
                <w:lang w:val="en-GB"/>
              </w:rPr>
              <w:t>The Architectural Record.</w:t>
            </w:r>
            <w:r w:rsidR="006932EC" w:rsidRPr="0015222A">
              <w:rPr>
                <w:lang w:val="en-GB"/>
              </w:rPr>
              <w:t xml:space="preserve"> p.1</w:t>
            </w:r>
            <w:r w:rsidR="006932EC">
              <w:rPr>
                <w:lang w:val="en-GB"/>
              </w:rPr>
              <w:t>69</w:t>
            </w:r>
          </w:p>
        </w:tc>
      </w:tr>
      <w:tr w:rsidR="00DD50E7" w:rsidRPr="00FA2891" w14:paraId="51F96813" w14:textId="77777777" w:rsidTr="00DD50E7">
        <w:trPr>
          <w:jc w:val="center"/>
        </w:trPr>
        <w:tc>
          <w:tcPr>
            <w:tcW w:w="595" w:type="pct"/>
          </w:tcPr>
          <w:p w14:paraId="0D76E937" w14:textId="1AB16CEE" w:rsidR="006932EC" w:rsidRDefault="006932EC" w:rsidP="006610C9">
            <w:pPr>
              <w:pStyle w:val="StylStylEAEA12Table-content"/>
              <w:rPr>
                <w:lang w:val="en-GB"/>
              </w:rPr>
            </w:pPr>
            <w:r>
              <w:rPr>
                <w:lang w:val="en-GB"/>
              </w:rPr>
              <w:t>XXXV</w:t>
            </w:r>
          </w:p>
        </w:tc>
        <w:tc>
          <w:tcPr>
            <w:tcW w:w="1094" w:type="pct"/>
          </w:tcPr>
          <w:p w14:paraId="25DD9842" w14:textId="7DCFC2C5" w:rsidR="006932EC" w:rsidRDefault="006932EC" w:rsidP="006610C9">
            <w:pPr>
              <w:pStyle w:val="StylStylEAEA12Table-content"/>
              <w:rPr>
                <w:lang w:val="en-GB"/>
              </w:rPr>
            </w:pPr>
            <w:proofErr w:type="spellStart"/>
            <w:r>
              <w:rPr>
                <w:lang w:val="en-GB"/>
              </w:rPr>
              <w:t>Tomek</w:t>
            </w:r>
            <w:proofErr w:type="spellEnd"/>
            <w:r>
              <w:rPr>
                <w:lang w:val="en-GB"/>
              </w:rPr>
              <w:t xml:space="preserve"> House</w:t>
            </w:r>
          </w:p>
        </w:tc>
        <w:tc>
          <w:tcPr>
            <w:tcW w:w="594" w:type="pct"/>
          </w:tcPr>
          <w:p w14:paraId="4126D512" w14:textId="2A105CF0" w:rsidR="006932EC" w:rsidRDefault="006932EC" w:rsidP="006610C9">
            <w:pPr>
              <w:pStyle w:val="StylStylEAEA12Table-content"/>
              <w:rPr>
                <w:lang w:val="en-GB"/>
              </w:rPr>
            </w:pPr>
            <w:r>
              <w:rPr>
                <w:lang w:val="en-GB"/>
              </w:rPr>
              <w:t>1905</w:t>
            </w:r>
          </w:p>
        </w:tc>
        <w:tc>
          <w:tcPr>
            <w:tcW w:w="695" w:type="pct"/>
          </w:tcPr>
          <w:p w14:paraId="09C8FD1E" w14:textId="2DA4A10D" w:rsidR="006932EC" w:rsidRDefault="006932EC" w:rsidP="006610C9">
            <w:pPr>
              <w:pStyle w:val="StylStylEAEA12Table-content"/>
              <w:rPr>
                <w:lang w:val="en-GB"/>
              </w:rPr>
            </w:pPr>
            <w:r w:rsidRPr="00B92E1D">
              <w:rPr>
                <w:lang w:val="en-GB"/>
              </w:rPr>
              <w:t>Exterior</w:t>
            </w:r>
          </w:p>
        </w:tc>
        <w:tc>
          <w:tcPr>
            <w:tcW w:w="2022" w:type="pct"/>
          </w:tcPr>
          <w:p w14:paraId="7EA318C0" w14:textId="7A98C324" w:rsidR="006932EC" w:rsidRPr="008F47A9" w:rsidRDefault="006932EC" w:rsidP="006610C9">
            <w:pPr>
              <w:pStyle w:val="StylStylEAEA12Table-content"/>
              <w:rPr>
                <w:lang w:val="en-GB"/>
              </w:rPr>
            </w:pPr>
            <w:r w:rsidRPr="0015222A">
              <w:rPr>
                <w:lang w:val="en-GB"/>
              </w:rPr>
              <w:t>The Architectural Rec</w:t>
            </w:r>
            <w:r w:rsidR="00086CD4">
              <w:rPr>
                <w:lang w:val="en-GB"/>
              </w:rPr>
              <w:t>ord.</w:t>
            </w:r>
            <w:r w:rsidRPr="0015222A">
              <w:rPr>
                <w:lang w:val="en-GB"/>
              </w:rPr>
              <w:t xml:space="preserve"> p.18</w:t>
            </w:r>
            <w:r>
              <w:rPr>
                <w:lang w:val="en-GB"/>
              </w:rPr>
              <w:t>7</w:t>
            </w:r>
          </w:p>
        </w:tc>
      </w:tr>
      <w:tr w:rsidR="00DD50E7" w:rsidRPr="00FA2891" w14:paraId="3F353C58" w14:textId="77777777" w:rsidTr="00DD50E7">
        <w:trPr>
          <w:jc w:val="center"/>
        </w:trPr>
        <w:tc>
          <w:tcPr>
            <w:tcW w:w="595" w:type="pct"/>
          </w:tcPr>
          <w:p w14:paraId="4B9AB2E8" w14:textId="03E9AE0C" w:rsidR="006932EC" w:rsidRDefault="006932EC" w:rsidP="006610C9">
            <w:pPr>
              <w:pStyle w:val="StylStylEAEA12Table-content"/>
              <w:rPr>
                <w:lang w:val="en-GB"/>
              </w:rPr>
            </w:pPr>
            <w:r>
              <w:rPr>
                <w:lang w:val="en-GB"/>
              </w:rPr>
              <w:t>XXXI</w:t>
            </w:r>
          </w:p>
        </w:tc>
        <w:tc>
          <w:tcPr>
            <w:tcW w:w="1094" w:type="pct"/>
          </w:tcPr>
          <w:p w14:paraId="08CE5503" w14:textId="04BFC617" w:rsidR="006932EC" w:rsidRDefault="006932EC" w:rsidP="006610C9">
            <w:pPr>
              <w:pStyle w:val="StylStylEAEA12Table-content"/>
              <w:rPr>
                <w:lang w:val="en-GB"/>
              </w:rPr>
            </w:pPr>
            <w:r>
              <w:rPr>
                <w:lang w:val="en-GB"/>
              </w:rPr>
              <w:t>Dana House</w:t>
            </w:r>
          </w:p>
        </w:tc>
        <w:tc>
          <w:tcPr>
            <w:tcW w:w="594" w:type="pct"/>
          </w:tcPr>
          <w:p w14:paraId="6EA008B0" w14:textId="0899000C" w:rsidR="006932EC" w:rsidRDefault="006932EC" w:rsidP="006610C9">
            <w:pPr>
              <w:pStyle w:val="StylStylEAEA12Table-content"/>
              <w:rPr>
                <w:lang w:val="en-GB"/>
              </w:rPr>
            </w:pPr>
            <w:r>
              <w:rPr>
                <w:lang w:val="en-GB"/>
              </w:rPr>
              <w:t>1904</w:t>
            </w:r>
          </w:p>
        </w:tc>
        <w:tc>
          <w:tcPr>
            <w:tcW w:w="695" w:type="pct"/>
          </w:tcPr>
          <w:p w14:paraId="0C7A3569" w14:textId="1FC335DC" w:rsidR="006932EC" w:rsidRDefault="006932EC" w:rsidP="006610C9">
            <w:pPr>
              <w:pStyle w:val="StylStylEAEA12Table-content"/>
              <w:rPr>
                <w:lang w:val="en-GB"/>
              </w:rPr>
            </w:pPr>
            <w:r w:rsidRPr="00B92E1D">
              <w:rPr>
                <w:lang w:val="en-GB"/>
              </w:rPr>
              <w:t>Exterior</w:t>
            </w:r>
          </w:p>
        </w:tc>
        <w:tc>
          <w:tcPr>
            <w:tcW w:w="2022" w:type="pct"/>
          </w:tcPr>
          <w:p w14:paraId="475FBF28" w14:textId="308D206C" w:rsidR="006932EC" w:rsidRPr="008F47A9" w:rsidRDefault="00086CD4" w:rsidP="006610C9">
            <w:pPr>
              <w:pStyle w:val="StylStylEAEA12Table-content"/>
              <w:rPr>
                <w:lang w:val="en-GB"/>
              </w:rPr>
            </w:pPr>
            <w:r>
              <w:rPr>
                <w:lang w:val="en-GB"/>
              </w:rPr>
              <w:t>The Architectural Record.</w:t>
            </w:r>
            <w:r w:rsidR="006932EC" w:rsidRPr="0015222A">
              <w:rPr>
                <w:lang w:val="en-GB"/>
              </w:rPr>
              <w:t xml:space="preserve"> p.1</w:t>
            </w:r>
            <w:r w:rsidR="006932EC">
              <w:rPr>
                <w:lang w:val="en-GB"/>
              </w:rPr>
              <w:t>74</w:t>
            </w:r>
          </w:p>
        </w:tc>
      </w:tr>
      <w:tr w:rsidR="00DD50E7" w:rsidRPr="00FA2891" w14:paraId="02C55CC3" w14:textId="77777777" w:rsidTr="00DD50E7">
        <w:trPr>
          <w:jc w:val="center"/>
        </w:trPr>
        <w:tc>
          <w:tcPr>
            <w:tcW w:w="595" w:type="pct"/>
          </w:tcPr>
          <w:p w14:paraId="17944F75" w14:textId="328A8EE7" w:rsidR="006932EC" w:rsidRDefault="006932EC" w:rsidP="006610C9">
            <w:pPr>
              <w:pStyle w:val="StylStylEAEA12Table-content"/>
              <w:rPr>
                <w:lang w:val="en-GB"/>
              </w:rPr>
            </w:pPr>
            <w:proofErr w:type="spellStart"/>
            <w:r>
              <w:rPr>
                <w:lang w:val="en-GB"/>
              </w:rPr>
              <w:t>XXXIa</w:t>
            </w:r>
            <w:proofErr w:type="spellEnd"/>
          </w:p>
        </w:tc>
        <w:tc>
          <w:tcPr>
            <w:tcW w:w="1094" w:type="pct"/>
          </w:tcPr>
          <w:p w14:paraId="2FB8E83D" w14:textId="7728CEAF" w:rsidR="006932EC" w:rsidRPr="002513F2" w:rsidRDefault="006932EC" w:rsidP="006610C9">
            <w:pPr>
              <w:pStyle w:val="StylStylEAEA12Table-content"/>
              <w:rPr>
                <w:u w:val="double"/>
                <w:lang w:val="en-GB"/>
              </w:rPr>
            </w:pPr>
            <w:r w:rsidRPr="002513F2">
              <w:rPr>
                <w:u w:val="double"/>
                <w:lang w:val="en-GB"/>
              </w:rPr>
              <w:t>Dana House</w:t>
            </w:r>
          </w:p>
        </w:tc>
        <w:tc>
          <w:tcPr>
            <w:tcW w:w="594" w:type="pct"/>
          </w:tcPr>
          <w:p w14:paraId="63B23EDC" w14:textId="160E6975" w:rsidR="006932EC" w:rsidRDefault="006932EC" w:rsidP="006610C9">
            <w:pPr>
              <w:pStyle w:val="StylStylEAEA12Table-content"/>
              <w:rPr>
                <w:lang w:val="en-GB"/>
              </w:rPr>
            </w:pPr>
            <w:r w:rsidRPr="0076267F">
              <w:rPr>
                <w:lang w:val="en-GB"/>
              </w:rPr>
              <w:t>1904</w:t>
            </w:r>
          </w:p>
        </w:tc>
        <w:tc>
          <w:tcPr>
            <w:tcW w:w="695" w:type="pct"/>
          </w:tcPr>
          <w:p w14:paraId="48227402" w14:textId="1EF5ED00" w:rsidR="006932EC" w:rsidRDefault="006932EC" w:rsidP="006610C9">
            <w:pPr>
              <w:pStyle w:val="StylStylEAEA12Table-content"/>
              <w:rPr>
                <w:lang w:val="en-GB"/>
              </w:rPr>
            </w:pPr>
            <w:r w:rsidRPr="00B92E1D">
              <w:rPr>
                <w:lang w:val="en-GB"/>
              </w:rPr>
              <w:t>Exterior</w:t>
            </w:r>
          </w:p>
        </w:tc>
        <w:tc>
          <w:tcPr>
            <w:tcW w:w="2022" w:type="pct"/>
          </w:tcPr>
          <w:p w14:paraId="6CC954C1" w14:textId="71634676" w:rsidR="006932EC" w:rsidRPr="008F47A9" w:rsidRDefault="00086CD4" w:rsidP="006610C9">
            <w:pPr>
              <w:pStyle w:val="StylStylEAEA12Table-content"/>
              <w:rPr>
                <w:lang w:val="en-GB"/>
              </w:rPr>
            </w:pPr>
            <w:r>
              <w:rPr>
                <w:lang w:val="en-GB"/>
              </w:rPr>
              <w:t>The Architectural Record.</w:t>
            </w:r>
            <w:r w:rsidR="006932EC" w:rsidRPr="0015222A">
              <w:rPr>
                <w:lang w:val="en-GB"/>
              </w:rPr>
              <w:t xml:space="preserve"> p.1</w:t>
            </w:r>
            <w:r w:rsidR="006932EC">
              <w:rPr>
                <w:lang w:val="en-GB"/>
              </w:rPr>
              <w:t>75</w:t>
            </w:r>
          </w:p>
        </w:tc>
      </w:tr>
      <w:tr w:rsidR="00DD50E7" w:rsidRPr="00FA2891" w14:paraId="2C4230EA" w14:textId="77777777" w:rsidTr="00DD50E7">
        <w:trPr>
          <w:jc w:val="center"/>
        </w:trPr>
        <w:tc>
          <w:tcPr>
            <w:tcW w:w="595" w:type="pct"/>
          </w:tcPr>
          <w:p w14:paraId="5A553B97" w14:textId="7F3DAFCB" w:rsidR="006932EC" w:rsidRDefault="006932EC" w:rsidP="006610C9">
            <w:pPr>
              <w:pStyle w:val="StylStylEAEA12Table-content"/>
              <w:rPr>
                <w:lang w:val="en-GB"/>
              </w:rPr>
            </w:pPr>
            <w:proofErr w:type="spellStart"/>
            <w:r>
              <w:rPr>
                <w:lang w:val="en-GB"/>
              </w:rPr>
              <w:t>XXXIb</w:t>
            </w:r>
            <w:proofErr w:type="spellEnd"/>
          </w:p>
        </w:tc>
        <w:tc>
          <w:tcPr>
            <w:tcW w:w="1094" w:type="pct"/>
          </w:tcPr>
          <w:p w14:paraId="12DBE979" w14:textId="738DFF70" w:rsidR="006932EC" w:rsidRPr="002513F2" w:rsidRDefault="006932EC" w:rsidP="006610C9">
            <w:pPr>
              <w:pStyle w:val="StylStylEAEA12Table-content"/>
              <w:rPr>
                <w:u w:val="double"/>
                <w:lang w:val="en-GB"/>
              </w:rPr>
            </w:pPr>
            <w:r w:rsidRPr="002513F2">
              <w:rPr>
                <w:u w:val="double"/>
                <w:lang w:val="en-GB"/>
              </w:rPr>
              <w:t>Dana House</w:t>
            </w:r>
          </w:p>
        </w:tc>
        <w:tc>
          <w:tcPr>
            <w:tcW w:w="594" w:type="pct"/>
          </w:tcPr>
          <w:p w14:paraId="199883BA" w14:textId="41F07C2E" w:rsidR="006932EC" w:rsidRDefault="006932EC" w:rsidP="006610C9">
            <w:pPr>
              <w:pStyle w:val="StylStylEAEA12Table-content"/>
              <w:rPr>
                <w:lang w:val="en-GB"/>
              </w:rPr>
            </w:pPr>
            <w:r w:rsidRPr="0076267F">
              <w:rPr>
                <w:lang w:val="en-GB"/>
              </w:rPr>
              <w:t>1904</w:t>
            </w:r>
          </w:p>
        </w:tc>
        <w:tc>
          <w:tcPr>
            <w:tcW w:w="695" w:type="pct"/>
          </w:tcPr>
          <w:p w14:paraId="0B0235F7" w14:textId="4BB9F21B" w:rsidR="006932EC" w:rsidRDefault="006932EC" w:rsidP="006610C9">
            <w:pPr>
              <w:pStyle w:val="StylStylEAEA12Table-content"/>
              <w:rPr>
                <w:lang w:val="en-GB"/>
              </w:rPr>
            </w:pPr>
            <w:r>
              <w:rPr>
                <w:lang w:val="en-GB"/>
              </w:rPr>
              <w:t>Interior</w:t>
            </w:r>
          </w:p>
        </w:tc>
        <w:tc>
          <w:tcPr>
            <w:tcW w:w="2022" w:type="pct"/>
          </w:tcPr>
          <w:p w14:paraId="6EDCEB77" w14:textId="0ED1ED16" w:rsidR="006932EC" w:rsidRPr="008F47A9" w:rsidRDefault="006932EC" w:rsidP="006610C9">
            <w:pPr>
              <w:pStyle w:val="StylStylEAEA12Table-content"/>
              <w:rPr>
                <w:lang w:val="en-GB"/>
              </w:rPr>
            </w:pPr>
            <w:r w:rsidRPr="0015222A">
              <w:rPr>
                <w:lang w:val="en-GB"/>
              </w:rPr>
              <w:t>The Architectural Record</w:t>
            </w:r>
            <w:r w:rsidR="00086CD4">
              <w:rPr>
                <w:lang w:val="en-GB"/>
              </w:rPr>
              <w:t>.</w:t>
            </w:r>
            <w:r>
              <w:rPr>
                <w:lang w:val="en-GB"/>
              </w:rPr>
              <w:t xml:space="preserve"> p.174</w:t>
            </w:r>
          </w:p>
        </w:tc>
      </w:tr>
      <w:tr w:rsidR="00DD50E7" w:rsidRPr="00FA2891" w14:paraId="2805AAF5" w14:textId="77777777" w:rsidTr="00DD50E7">
        <w:trPr>
          <w:jc w:val="center"/>
        </w:trPr>
        <w:tc>
          <w:tcPr>
            <w:tcW w:w="595" w:type="pct"/>
          </w:tcPr>
          <w:p w14:paraId="681A7126" w14:textId="7C8DE984" w:rsidR="006932EC" w:rsidRDefault="006932EC" w:rsidP="006610C9">
            <w:pPr>
              <w:pStyle w:val="StylStylEAEA12Table-content"/>
              <w:rPr>
                <w:lang w:val="en-GB"/>
              </w:rPr>
            </w:pPr>
            <w:r>
              <w:rPr>
                <w:lang w:val="en-GB"/>
              </w:rPr>
              <w:t>XXVI</w:t>
            </w:r>
          </w:p>
        </w:tc>
        <w:tc>
          <w:tcPr>
            <w:tcW w:w="1094" w:type="pct"/>
          </w:tcPr>
          <w:p w14:paraId="5973AD3F" w14:textId="3EB8F06A" w:rsidR="006932EC" w:rsidRDefault="006932EC" w:rsidP="006610C9">
            <w:pPr>
              <w:pStyle w:val="StylStylEAEA12Table-content"/>
              <w:rPr>
                <w:lang w:val="en-GB"/>
              </w:rPr>
            </w:pPr>
            <w:r>
              <w:rPr>
                <w:lang w:val="en-GB"/>
              </w:rPr>
              <w:t>Barton House</w:t>
            </w:r>
          </w:p>
        </w:tc>
        <w:tc>
          <w:tcPr>
            <w:tcW w:w="594" w:type="pct"/>
          </w:tcPr>
          <w:p w14:paraId="45CA400C" w14:textId="104FCA16" w:rsidR="006932EC" w:rsidRDefault="006932EC" w:rsidP="006610C9">
            <w:pPr>
              <w:pStyle w:val="StylStylEAEA12Table-content"/>
              <w:rPr>
                <w:lang w:val="en-GB"/>
              </w:rPr>
            </w:pPr>
            <w:r>
              <w:rPr>
                <w:lang w:val="en-GB"/>
              </w:rPr>
              <w:t>1903</w:t>
            </w:r>
          </w:p>
        </w:tc>
        <w:tc>
          <w:tcPr>
            <w:tcW w:w="695" w:type="pct"/>
          </w:tcPr>
          <w:p w14:paraId="7B07F75B" w14:textId="07B629D5" w:rsidR="006932EC" w:rsidRDefault="006932EC" w:rsidP="006610C9">
            <w:pPr>
              <w:pStyle w:val="StylStylEAEA12Table-content"/>
              <w:rPr>
                <w:lang w:val="en-GB"/>
              </w:rPr>
            </w:pPr>
            <w:r w:rsidRPr="00B92E1D">
              <w:rPr>
                <w:lang w:val="en-GB"/>
              </w:rPr>
              <w:t>Exterior</w:t>
            </w:r>
          </w:p>
        </w:tc>
        <w:tc>
          <w:tcPr>
            <w:tcW w:w="2022" w:type="pct"/>
          </w:tcPr>
          <w:p w14:paraId="7BA94695" w14:textId="40E52D28" w:rsidR="006932EC" w:rsidRPr="008F47A9" w:rsidRDefault="006932EC" w:rsidP="006610C9">
            <w:pPr>
              <w:pStyle w:val="StylStylEAEA12Table-content"/>
              <w:rPr>
                <w:lang w:val="en-GB"/>
              </w:rPr>
            </w:pPr>
            <w:r w:rsidRPr="0015222A">
              <w:rPr>
                <w:lang w:val="en-GB"/>
              </w:rPr>
              <w:t>The Architectural Record</w:t>
            </w:r>
            <w:r w:rsidR="00086CD4">
              <w:rPr>
                <w:lang w:val="en-GB"/>
              </w:rPr>
              <w:t>.</w:t>
            </w:r>
            <w:r>
              <w:rPr>
                <w:lang w:val="en-GB"/>
              </w:rPr>
              <w:t xml:space="preserve"> p.206</w:t>
            </w:r>
          </w:p>
        </w:tc>
      </w:tr>
      <w:tr w:rsidR="00DD50E7" w:rsidRPr="00FA2891" w14:paraId="5626D2EE" w14:textId="77777777" w:rsidTr="00DD50E7">
        <w:trPr>
          <w:jc w:val="center"/>
        </w:trPr>
        <w:tc>
          <w:tcPr>
            <w:tcW w:w="595" w:type="pct"/>
          </w:tcPr>
          <w:p w14:paraId="38B3F3B6" w14:textId="1B9A3685" w:rsidR="00DE3641" w:rsidRPr="008F47A9" w:rsidRDefault="00DE3641" w:rsidP="006610C9">
            <w:pPr>
              <w:pStyle w:val="StylStylEAEA12Table-content"/>
              <w:rPr>
                <w:lang w:val="en-GB"/>
              </w:rPr>
            </w:pPr>
            <w:r>
              <w:rPr>
                <w:lang w:val="en-GB"/>
              </w:rPr>
              <w:t>LVI</w:t>
            </w:r>
          </w:p>
        </w:tc>
        <w:tc>
          <w:tcPr>
            <w:tcW w:w="1094" w:type="pct"/>
          </w:tcPr>
          <w:p w14:paraId="312A8FD5" w14:textId="69E09B07" w:rsidR="00DE3641" w:rsidRPr="002513F2" w:rsidRDefault="00DE3641" w:rsidP="006610C9">
            <w:pPr>
              <w:pStyle w:val="StylStylEAEA12Table-content"/>
              <w:rPr>
                <w:u w:val="double"/>
                <w:lang w:val="en-GB"/>
              </w:rPr>
            </w:pPr>
            <w:proofErr w:type="spellStart"/>
            <w:r w:rsidRPr="002513F2">
              <w:rPr>
                <w:u w:val="double"/>
                <w:lang w:val="en-GB"/>
              </w:rPr>
              <w:t>Coonley</w:t>
            </w:r>
            <w:proofErr w:type="spellEnd"/>
            <w:r w:rsidRPr="002513F2">
              <w:rPr>
                <w:u w:val="double"/>
                <w:lang w:val="en-GB"/>
              </w:rPr>
              <w:t xml:space="preserve"> House</w:t>
            </w:r>
          </w:p>
        </w:tc>
        <w:tc>
          <w:tcPr>
            <w:tcW w:w="594" w:type="pct"/>
          </w:tcPr>
          <w:p w14:paraId="02533605" w14:textId="5167B17D" w:rsidR="00DE3641" w:rsidRPr="008F47A9" w:rsidRDefault="00DE3641" w:rsidP="006610C9">
            <w:pPr>
              <w:pStyle w:val="StylStylEAEA12Table-content"/>
              <w:rPr>
                <w:lang w:val="en-GB"/>
              </w:rPr>
            </w:pPr>
            <w:r>
              <w:rPr>
                <w:lang w:val="en-GB"/>
              </w:rPr>
              <w:t>1907</w:t>
            </w:r>
          </w:p>
        </w:tc>
        <w:tc>
          <w:tcPr>
            <w:tcW w:w="695" w:type="pct"/>
          </w:tcPr>
          <w:p w14:paraId="2B7D96A9" w14:textId="0AF6CB30" w:rsidR="00DE3641" w:rsidRPr="008F47A9" w:rsidRDefault="00DE3641" w:rsidP="006610C9">
            <w:pPr>
              <w:pStyle w:val="StylStylEAEA12Table-content"/>
              <w:rPr>
                <w:lang w:val="en-GB"/>
              </w:rPr>
            </w:pPr>
            <w:r w:rsidRPr="00541CD3">
              <w:rPr>
                <w:lang w:val="en-GB"/>
              </w:rPr>
              <w:t>Interior</w:t>
            </w:r>
          </w:p>
        </w:tc>
        <w:tc>
          <w:tcPr>
            <w:tcW w:w="2022" w:type="pct"/>
          </w:tcPr>
          <w:p w14:paraId="59BF56AD" w14:textId="726742BE" w:rsidR="00DE3641" w:rsidRPr="008F47A9" w:rsidRDefault="00086CD4" w:rsidP="006610C9">
            <w:pPr>
              <w:pStyle w:val="StylStylEAEA12Table-content"/>
              <w:rPr>
                <w:lang w:val="en-GB"/>
              </w:rPr>
            </w:pPr>
            <w:r>
              <w:rPr>
                <w:lang w:val="en-GB"/>
              </w:rPr>
              <w:t>The Complete Works</w:t>
            </w:r>
            <w:r w:rsidR="00BB46E7">
              <w:rPr>
                <w:rStyle w:val="a9"/>
                <w:lang w:val="en-GB"/>
              </w:rPr>
              <w:footnoteReference w:id="10"/>
            </w:r>
            <w:r>
              <w:rPr>
                <w:lang w:val="en-GB"/>
              </w:rPr>
              <w:t>. p.289</w:t>
            </w:r>
          </w:p>
        </w:tc>
      </w:tr>
      <w:tr w:rsidR="00DD50E7" w:rsidRPr="00FA2891" w14:paraId="51C54465" w14:textId="77777777" w:rsidTr="00DD50E7">
        <w:trPr>
          <w:jc w:val="center"/>
        </w:trPr>
        <w:tc>
          <w:tcPr>
            <w:tcW w:w="595" w:type="pct"/>
          </w:tcPr>
          <w:p w14:paraId="1A65D2CC" w14:textId="1DD3157E" w:rsidR="00DE3641" w:rsidRPr="008F47A9" w:rsidRDefault="00DE3641" w:rsidP="006610C9">
            <w:pPr>
              <w:pStyle w:val="StylStylEAEA12Table-content"/>
              <w:rPr>
                <w:lang w:val="en-GB"/>
              </w:rPr>
            </w:pPr>
            <w:proofErr w:type="spellStart"/>
            <w:r>
              <w:rPr>
                <w:lang w:val="en-GB"/>
              </w:rPr>
              <w:t>LVIa</w:t>
            </w:r>
            <w:proofErr w:type="spellEnd"/>
          </w:p>
        </w:tc>
        <w:tc>
          <w:tcPr>
            <w:tcW w:w="1094" w:type="pct"/>
          </w:tcPr>
          <w:p w14:paraId="2A76D100" w14:textId="4E051366" w:rsidR="00DE3641" w:rsidRPr="002513F2" w:rsidRDefault="00DE3641" w:rsidP="006610C9">
            <w:pPr>
              <w:pStyle w:val="StylStylEAEA12Table-content"/>
              <w:rPr>
                <w:u w:val="double"/>
                <w:lang w:val="en-GB"/>
              </w:rPr>
            </w:pPr>
            <w:proofErr w:type="spellStart"/>
            <w:r w:rsidRPr="002513F2">
              <w:rPr>
                <w:u w:val="double"/>
                <w:lang w:val="en-GB"/>
              </w:rPr>
              <w:t>Coonley</w:t>
            </w:r>
            <w:proofErr w:type="spellEnd"/>
            <w:r w:rsidRPr="002513F2">
              <w:rPr>
                <w:u w:val="double"/>
                <w:lang w:val="en-GB"/>
              </w:rPr>
              <w:t xml:space="preserve"> House</w:t>
            </w:r>
          </w:p>
        </w:tc>
        <w:tc>
          <w:tcPr>
            <w:tcW w:w="594" w:type="pct"/>
          </w:tcPr>
          <w:p w14:paraId="7BB8CAFA" w14:textId="2F178827" w:rsidR="00DE3641" w:rsidRPr="008F47A9" w:rsidRDefault="00DE3641" w:rsidP="006610C9">
            <w:pPr>
              <w:pStyle w:val="StylStylEAEA12Table-content"/>
              <w:rPr>
                <w:lang w:val="en-GB"/>
              </w:rPr>
            </w:pPr>
            <w:r>
              <w:rPr>
                <w:lang w:val="en-GB"/>
              </w:rPr>
              <w:t>1907</w:t>
            </w:r>
          </w:p>
        </w:tc>
        <w:tc>
          <w:tcPr>
            <w:tcW w:w="695" w:type="pct"/>
          </w:tcPr>
          <w:p w14:paraId="65212656" w14:textId="28900912" w:rsidR="00DE3641" w:rsidRPr="008F47A9" w:rsidRDefault="00DE3641" w:rsidP="006610C9">
            <w:pPr>
              <w:pStyle w:val="StylStylEAEA12Table-content"/>
              <w:rPr>
                <w:lang w:val="en-GB"/>
              </w:rPr>
            </w:pPr>
            <w:r w:rsidRPr="00541CD3">
              <w:rPr>
                <w:lang w:val="en-GB"/>
              </w:rPr>
              <w:t>Interior</w:t>
            </w:r>
          </w:p>
        </w:tc>
        <w:tc>
          <w:tcPr>
            <w:tcW w:w="2022" w:type="pct"/>
          </w:tcPr>
          <w:p w14:paraId="1D70A494" w14:textId="262363F5" w:rsidR="00DE3641" w:rsidRPr="008F47A9" w:rsidRDefault="003412F4" w:rsidP="006610C9">
            <w:pPr>
              <w:pStyle w:val="StylStylEAEA12Table-content"/>
              <w:rPr>
                <w:lang w:val="en-GB"/>
              </w:rPr>
            </w:pPr>
            <w:r>
              <w:rPr>
                <w:lang w:val="en-GB"/>
              </w:rPr>
              <w:t xml:space="preserve">The Library of Congress </w:t>
            </w:r>
            <w:r>
              <w:rPr>
                <w:rStyle w:val="a9"/>
                <w:lang w:val="en-GB"/>
              </w:rPr>
              <w:footnoteReference w:id="11"/>
            </w:r>
          </w:p>
        </w:tc>
      </w:tr>
    </w:tbl>
    <w:p w14:paraId="3BDE81EB" w14:textId="77777777" w:rsidR="00E76324" w:rsidRDefault="00E76324" w:rsidP="00E76324">
      <w:pPr>
        <w:pStyle w:val="EAEA13Header1"/>
        <w:rPr>
          <w:rFonts w:eastAsia="Batang"/>
        </w:rPr>
      </w:pPr>
      <w:r w:rsidRPr="00DF7E91">
        <w:rPr>
          <w:rFonts w:eastAsia="Batang"/>
        </w:rPr>
        <w:lastRenderedPageBreak/>
        <w:t>The Selection of the Subject</w:t>
      </w:r>
    </w:p>
    <w:p w14:paraId="622AF627" w14:textId="77777777" w:rsidR="00E76324" w:rsidRPr="00F95E5C" w:rsidRDefault="00E76324" w:rsidP="00E76324">
      <w:pPr>
        <w:pStyle w:val="EAEA13Paragraph"/>
        <w:rPr>
          <w:rFonts w:eastAsia="ＭＳ 明朝"/>
        </w:rPr>
      </w:pPr>
      <w:r w:rsidRPr="00DF7E91">
        <w:rPr>
          <w:rFonts w:eastAsia="ＭＳ 明朝"/>
        </w:rPr>
        <w:t>Brook’s paper lists 8 drawings, which were produced by tracing the</w:t>
      </w:r>
      <w:r>
        <w:rPr>
          <w:rFonts w:eastAsia="ＭＳ 明朝"/>
        </w:rPr>
        <w:t xml:space="preserve"> photographs.  In</w:t>
      </w:r>
      <w:r w:rsidRPr="00DF7E91">
        <w:rPr>
          <w:rFonts w:eastAsia="ＭＳ 明朝"/>
        </w:rPr>
        <w:t xml:space="preserve"> 100 leaves of </w:t>
      </w:r>
      <w:proofErr w:type="spellStart"/>
      <w:r w:rsidRPr="00DF7E91">
        <w:rPr>
          <w:rFonts w:eastAsia="ＭＳ 明朝"/>
        </w:rPr>
        <w:t>Wasmuth</w:t>
      </w:r>
      <w:proofErr w:type="spellEnd"/>
      <w:r w:rsidRPr="00DF7E91">
        <w:rPr>
          <w:rFonts w:eastAsia="ＭＳ 明朝"/>
        </w:rPr>
        <w:t xml:space="preserve"> Portfolio, the</w:t>
      </w:r>
      <w:r>
        <w:rPr>
          <w:rFonts w:eastAsia="ＭＳ 明朝"/>
        </w:rPr>
        <w:t xml:space="preserve">re are 83 perspective drawings.  </w:t>
      </w:r>
      <w:r w:rsidRPr="00DF7E91">
        <w:rPr>
          <w:rFonts w:eastAsia="ＭＳ 明朝"/>
        </w:rPr>
        <w:t xml:space="preserve">53 exterior and 6 </w:t>
      </w:r>
      <w:r>
        <w:rPr>
          <w:rFonts w:eastAsia="ＭＳ 明朝"/>
        </w:rPr>
        <w:t>interior perspective drawings have</w:t>
      </w:r>
      <w:r w:rsidRPr="00DF7E91">
        <w:rPr>
          <w:rFonts w:eastAsia="ＭＳ 明朝"/>
        </w:rPr>
        <w:t xml:space="preserve"> the standing </w:t>
      </w:r>
    </w:p>
    <w:p w14:paraId="3F533BB7" w14:textId="63EC8301" w:rsidR="00031C78" w:rsidRDefault="00031C78" w:rsidP="00031C78">
      <w:pPr>
        <w:spacing w:line="260" w:lineRule="exact"/>
        <w:jc w:val="both"/>
        <w:rPr>
          <w:rFonts w:ascii="Times New Roman" w:eastAsia="ＭＳ 明朝" w:hAnsi="Times New Roman"/>
          <w:lang w:val="en-US" w:eastAsia="ja-JP"/>
        </w:rPr>
      </w:pPr>
      <w:proofErr w:type="gramStart"/>
      <w:r w:rsidRPr="00DF7E91">
        <w:rPr>
          <w:rFonts w:ascii="Times New Roman" w:eastAsia="ＭＳ 明朝" w:hAnsi="Times New Roman"/>
          <w:lang w:val="en-US" w:eastAsia="ja-JP"/>
        </w:rPr>
        <w:t>point</w:t>
      </w:r>
      <w:proofErr w:type="gramEnd"/>
      <w:r w:rsidRPr="00DF7E91">
        <w:rPr>
          <w:rFonts w:ascii="Times New Roman" w:eastAsia="ＭＳ 明朝" w:hAnsi="Times New Roman"/>
          <w:lang w:val="en-US" w:eastAsia="ja-JP"/>
        </w:rPr>
        <w:t xml:space="preserve"> at eye-level.  Among those 59 drawings, 38 depicted the realized buildings.  After searching the photographs of those buildings </w:t>
      </w:r>
      <w:r>
        <w:rPr>
          <w:rFonts w:ascii="Times New Roman" w:eastAsia="ＭＳ 明朝" w:hAnsi="Times New Roman"/>
          <w:lang w:val="en-US" w:eastAsia="ja-JP"/>
        </w:rPr>
        <w:t xml:space="preserve">taken before 1910 </w:t>
      </w:r>
      <w:r w:rsidRPr="00DF7E91">
        <w:rPr>
          <w:rFonts w:ascii="Times New Roman" w:eastAsia="ＭＳ 明朝" w:hAnsi="Times New Roman"/>
          <w:lang w:val="en-US" w:eastAsia="ja-JP"/>
        </w:rPr>
        <w:t xml:space="preserve">in the architectural magazines, 5 more photographs, used as the base image of the perspective drawings, were found, so the subjects of the analysis are 13 drawings </w:t>
      </w:r>
      <w:r w:rsidRPr="00DF7E91">
        <w:rPr>
          <w:rFonts w:ascii="Times New Roman" w:eastAsia="ＭＳ 明朝" w:hAnsi="Times New Roman" w:hint="eastAsia"/>
          <w:lang w:val="en-US" w:eastAsia="ja-JP"/>
        </w:rPr>
        <w:t>(8 exterior and 5 interior</w:t>
      </w:r>
      <w:r w:rsidRPr="00DF7E91">
        <w:rPr>
          <w:rFonts w:ascii="Times New Roman" w:eastAsia="ＭＳ 明朝" w:hAnsi="Times New Roman"/>
          <w:lang w:val="en-US" w:eastAsia="ja-JP"/>
        </w:rPr>
        <w:t xml:space="preserve"> drawings</w:t>
      </w:r>
      <w:r w:rsidRPr="00DF7E91">
        <w:rPr>
          <w:rFonts w:ascii="Times New Roman" w:eastAsia="ＭＳ 明朝" w:hAnsi="Times New Roman" w:hint="eastAsia"/>
          <w:lang w:val="en-US" w:eastAsia="ja-JP"/>
        </w:rPr>
        <w:t>)</w:t>
      </w:r>
      <w:r w:rsidRPr="00DF7E91">
        <w:rPr>
          <w:rFonts w:ascii="Times New Roman" w:eastAsia="ＭＳ 明朝" w:hAnsi="Times New Roman"/>
          <w:lang w:val="en-US" w:eastAsia="ja-JP"/>
        </w:rPr>
        <w:t xml:space="preserve"> in total</w:t>
      </w:r>
      <w:r w:rsidR="00251FAE">
        <w:rPr>
          <w:rFonts w:ascii="Times New Roman" w:eastAsia="ＭＳ 明朝" w:hAnsi="Times New Roman"/>
          <w:lang w:val="en-US" w:eastAsia="ja-JP"/>
        </w:rPr>
        <w:t xml:space="preserve"> (Table 02</w:t>
      </w:r>
      <w:r>
        <w:rPr>
          <w:rFonts w:ascii="Times New Roman" w:eastAsia="ＭＳ 明朝" w:hAnsi="Times New Roman"/>
          <w:lang w:val="en-US" w:eastAsia="ja-JP"/>
        </w:rPr>
        <w:t>, the images not listed in Brook’s paper are underlined)</w:t>
      </w:r>
      <w:r w:rsidRPr="00DF7E91">
        <w:rPr>
          <w:rFonts w:ascii="Times New Roman" w:eastAsia="ＭＳ 明朝" w:hAnsi="Times New Roman"/>
          <w:lang w:val="en-US" w:eastAsia="ja-JP"/>
        </w:rPr>
        <w:t xml:space="preserve">. </w:t>
      </w:r>
    </w:p>
    <w:p w14:paraId="0EEC5511" w14:textId="77777777" w:rsidR="009379BD" w:rsidRDefault="009379BD" w:rsidP="009379BD">
      <w:pPr>
        <w:pStyle w:val="EAEA13Header1"/>
      </w:pPr>
      <w:r>
        <w:t>Extraction and Analysis of the Altered Elements</w:t>
      </w:r>
    </w:p>
    <w:p w14:paraId="1B883269" w14:textId="13DE1B54" w:rsidR="009379BD" w:rsidRPr="00F80988" w:rsidRDefault="009379BD" w:rsidP="009379BD">
      <w:pPr>
        <w:pStyle w:val="EAEA13Paragraph"/>
        <w:rPr>
          <w:rFonts w:eastAsia="ＭＳ 明朝"/>
          <w:lang w:val="en-US"/>
        </w:rPr>
      </w:pPr>
      <w:r w:rsidRPr="00F80988">
        <w:rPr>
          <w:rFonts w:eastAsia="ＭＳ 明朝"/>
        </w:rPr>
        <w:t xml:space="preserve">13 drawings were superimposed onto the original photographs </w:t>
      </w:r>
      <w:r w:rsidRPr="00F80988">
        <w:rPr>
          <w:rFonts w:eastAsia="ＭＳ 明朝" w:hint="eastAsia"/>
        </w:rPr>
        <w:t xml:space="preserve">in order to clarify </w:t>
      </w:r>
      <w:r w:rsidR="00765347">
        <w:rPr>
          <w:rFonts w:eastAsia="ＭＳ 明朝"/>
        </w:rPr>
        <w:t>which elements</w:t>
      </w:r>
      <w:r w:rsidRPr="00F80988">
        <w:rPr>
          <w:rFonts w:eastAsia="ＭＳ 明朝"/>
        </w:rPr>
        <w:t xml:space="preserve"> Wright </w:t>
      </w:r>
      <w:r w:rsidR="00765347">
        <w:rPr>
          <w:rFonts w:eastAsia="ＭＳ 明朝"/>
        </w:rPr>
        <w:t>made alterations on</w:t>
      </w:r>
      <w:r w:rsidRPr="00F80988">
        <w:rPr>
          <w:rFonts w:eastAsia="ＭＳ 明朝"/>
        </w:rPr>
        <w:t xml:space="preserve"> the images of his design. The drawings, which were produced by tracing the photographs </w:t>
      </w:r>
      <w:r w:rsidR="00A314B4">
        <w:rPr>
          <w:rFonts w:eastAsia="ＭＳ 明朝"/>
        </w:rPr>
        <w:t>generally</w:t>
      </w:r>
      <w:r w:rsidRPr="00F80988">
        <w:rPr>
          <w:rFonts w:eastAsia="ＭＳ 明朝"/>
        </w:rPr>
        <w:t xml:space="preserve"> follow the overall angle of the photos, but many subtle </w:t>
      </w:r>
      <w:r w:rsidR="00765347">
        <w:rPr>
          <w:rFonts w:eastAsia="ＭＳ 明朝"/>
        </w:rPr>
        <w:t>modifications</w:t>
      </w:r>
      <w:r w:rsidRPr="00F80988">
        <w:rPr>
          <w:rFonts w:eastAsia="ＭＳ 明朝"/>
        </w:rPr>
        <w:t xml:space="preserve"> were made.  The changes</w:t>
      </w:r>
      <w:r>
        <w:rPr>
          <w:rFonts w:eastAsia="ＭＳ 明朝"/>
        </w:rPr>
        <w:t xml:space="preserve"> </w:t>
      </w:r>
      <w:r w:rsidR="0024419B">
        <w:rPr>
          <w:rFonts w:eastAsia="ＭＳ 明朝"/>
        </w:rPr>
        <w:t xml:space="preserve">in each drawing </w:t>
      </w:r>
      <w:r w:rsidRPr="00F80988">
        <w:rPr>
          <w:rFonts w:eastAsia="ＭＳ 明朝"/>
          <w:lang w:val="en-US"/>
        </w:rPr>
        <w:t xml:space="preserve">were categorized into the 8 </w:t>
      </w:r>
      <w:r w:rsidR="0024419B">
        <w:rPr>
          <w:rFonts w:eastAsia="ＭＳ 明朝"/>
          <w:lang w:val="en-US"/>
        </w:rPr>
        <w:t xml:space="preserve">groups, and Table 03 shows the total sum of categorized alterations in 8 exterior drawings (Hickox, Fricke, </w:t>
      </w:r>
      <w:proofErr w:type="spellStart"/>
      <w:r w:rsidR="0024419B">
        <w:rPr>
          <w:rFonts w:eastAsia="ＭＳ 明朝"/>
          <w:lang w:val="en-US"/>
        </w:rPr>
        <w:t>Tomek</w:t>
      </w:r>
      <w:proofErr w:type="spellEnd"/>
      <w:r w:rsidR="0024419B">
        <w:rPr>
          <w:rFonts w:eastAsia="ＭＳ 明朝"/>
          <w:lang w:val="en-US"/>
        </w:rPr>
        <w:t>, Dana, Martin and Larkin Company).</w:t>
      </w:r>
    </w:p>
    <w:p w14:paraId="75DB4EEB" w14:textId="61FCBFA7" w:rsidR="00D51DB1" w:rsidRPr="00402821" w:rsidRDefault="00D51DB1" w:rsidP="00D51DB1">
      <w:pPr>
        <w:pStyle w:val="StylEAEA12Header1"/>
        <w:rPr>
          <w:lang w:val="en-US" w:eastAsia="ar-SA"/>
        </w:rPr>
      </w:pPr>
      <w:r>
        <w:rPr>
          <w:lang w:val="en-US" w:eastAsia="ar-SA"/>
        </w:rPr>
        <w:t>Analysis of the Altered Elements</w:t>
      </w:r>
      <w:r w:rsidR="007968BC">
        <w:rPr>
          <w:lang w:val="en-US" w:eastAsia="ar-SA"/>
        </w:rPr>
        <w:t xml:space="preserve"> – Exterior Perspectives</w:t>
      </w:r>
    </w:p>
    <w:p w14:paraId="4ABA10B0" w14:textId="18CEBCE2" w:rsidR="00F122FB" w:rsidRPr="00F80988" w:rsidRDefault="00F122FB" w:rsidP="0024419B">
      <w:pPr>
        <w:pStyle w:val="EAEA13Paragraph"/>
        <w:rPr>
          <w:rFonts w:eastAsia="ＭＳ 明朝"/>
        </w:rPr>
      </w:pPr>
      <w:r w:rsidRPr="00F80988">
        <w:rPr>
          <w:rFonts w:eastAsia="ＭＳ 明朝"/>
        </w:rPr>
        <w:t xml:space="preserve">As for the overall composition of the drawings, all exterior drawings have the layouts wider than the original photographs.  The drawings are </w:t>
      </w:r>
      <w:r w:rsidR="00F95E5C">
        <w:rPr>
          <w:rFonts w:eastAsia="ＭＳ 明朝"/>
        </w:rPr>
        <w:t xml:space="preserve">composed to be </w:t>
      </w:r>
      <w:r w:rsidRPr="00F80988">
        <w:rPr>
          <w:rFonts w:eastAsia="ＭＳ 明朝"/>
        </w:rPr>
        <w:t xml:space="preserve">either square or landscape orientation, emphasizing the horizontality which is the characteristics of prairie and in accord with his </w:t>
      </w:r>
      <w:r w:rsidR="00F832E3">
        <w:rPr>
          <w:rFonts w:eastAsia="ＭＳ 明朝"/>
        </w:rPr>
        <w:t>Preposition III</w:t>
      </w:r>
      <w:r w:rsidRPr="00F80988">
        <w:rPr>
          <w:rFonts w:eastAsia="ＭＳ 明朝"/>
        </w:rPr>
        <w:t xml:space="preserve">, “harmony with the surrounding Nature”.  </w:t>
      </w:r>
    </w:p>
    <w:p w14:paraId="1A340343" w14:textId="77777777" w:rsidR="00254C55" w:rsidRDefault="00F122FB" w:rsidP="00E76324">
      <w:pPr>
        <w:pStyle w:val="EAEA13Paragraph"/>
        <w:rPr>
          <w:rFonts w:eastAsia="ＭＳ 明朝"/>
        </w:rPr>
      </w:pPr>
      <w:r w:rsidRPr="00F80988">
        <w:rPr>
          <w:rFonts w:eastAsia="ＭＳ 明朝"/>
        </w:rPr>
        <w:t xml:space="preserve"> In the exterior drawings, the altered elements were categorized into three types, according to what they represent: architecture, natural vegetation, and surrounding environment.  The “architecture” type had the most </w:t>
      </w:r>
      <w:r w:rsidR="00F95E5C">
        <w:rPr>
          <w:rFonts w:eastAsia="ＭＳ 明朝"/>
        </w:rPr>
        <w:t xml:space="preserve">numbers of </w:t>
      </w:r>
      <w:r w:rsidRPr="00F80988">
        <w:rPr>
          <w:rFonts w:eastAsia="ＭＳ 明朝"/>
        </w:rPr>
        <w:t xml:space="preserve">alterations, among which the wall fence, windows and eaves tend to be drawn differently from the original photographs.  The wall fences are often newly added or stretched horizontally as the overall composition is widened.  There are also cases where the heights of the walls are lowered, possibly in order to show more of the architecture behind.  The windows are often stretched vertically or the decorations were added onto them.  </w:t>
      </w:r>
    </w:p>
    <w:p w14:paraId="6A6C6262" w14:textId="46F86ECC" w:rsidR="00254C55" w:rsidRDefault="00254C55" w:rsidP="00E76324">
      <w:pPr>
        <w:pStyle w:val="EAEA13Paragraph"/>
        <w:rPr>
          <w:rFonts w:eastAsia="ＭＳ 明朝"/>
        </w:rPr>
      </w:pPr>
    </w:p>
    <w:p w14:paraId="36EB3544" w14:textId="2FCB3F64" w:rsidR="0024419B" w:rsidRPr="008F47A9" w:rsidRDefault="0024419B" w:rsidP="0024419B">
      <w:pPr>
        <w:pStyle w:val="EAEA13Caption"/>
      </w:pPr>
      <w:r>
        <w:lastRenderedPageBreak/>
        <w:t>Table 03</w:t>
      </w:r>
      <w:r w:rsidRPr="008F47A9">
        <w:t xml:space="preserve">. </w:t>
      </w:r>
      <w:r>
        <w:t>Categorized Changes in 8 Exterior Drawings</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
        <w:gridCol w:w="567"/>
        <w:gridCol w:w="1274"/>
        <w:gridCol w:w="542"/>
        <w:gridCol w:w="542"/>
        <w:gridCol w:w="542"/>
        <w:gridCol w:w="542"/>
        <w:gridCol w:w="544"/>
        <w:gridCol w:w="542"/>
        <w:gridCol w:w="542"/>
        <w:gridCol w:w="542"/>
        <w:gridCol w:w="539"/>
      </w:tblGrid>
      <w:tr w:rsidR="006F0BEC" w:rsidRPr="005F15C4" w14:paraId="2BB03A63" w14:textId="77777777" w:rsidTr="00236F07">
        <w:trPr>
          <w:trHeight w:val="291"/>
          <w:jc w:val="center"/>
        </w:trPr>
        <w:tc>
          <w:tcPr>
            <w:tcW w:w="1590" w:type="pct"/>
            <w:gridSpan w:val="3"/>
            <w:shd w:val="clear" w:color="auto" w:fill="FFFFFF"/>
            <w:vAlign w:val="center"/>
          </w:tcPr>
          <w:p w14:paraId="214E921C" w14:textId="4C1EA638" w:rsidR="005607E0" w:rsidRDefault="005607E0" w:rsidP="005607E0">
            <w:pPr>
              <w:pStyle w:val="StylStylEAEA12Table-header"/>
              <w:rPr>
                <w:lang w:val="en-GB"/>
              </w:rPr>
            </w:pPr>
            <w:r>
              <w:rPr>
                <w:lang w:val="en-GB"/>
              </w:rPr>
              <w:t>No.</w:t>
            </w:r>
          </w:p>
        </w:tc>
        <w:tc>
          <w:tcPr>
            <w:tcW w:w="379" w:type="pct"/>
            <w:shd w:val="clear" w:color="auto" w:fill="FFFFFF"/>
            <w:vAlign w:val="center"/>
          </w:tcPr>
          <w:p w14:paraId="5E47F112" w14:textId="4EDB9147" w:rsidR="005607E0" w:rsidRDefault="005607E0" w:rsidP="005607E0">
            <w:pPr>
              <w:pStyle w:val="StylStylEAEA12Table-header"/>
              <w:rPr>
                <w:lang w:val="en-GB"/>
              </w:rPr>
            </w:pPr>
            <w:r>
              <w:rPr>
                <w:lang w:val="en-GB"/>
              </w:rPr>
              <w:t>1</w:t>
            </w:r>
          </w:p>
        </w:tc>
        <w:tc>
          <w:tcPr>
            <w:tcW w:w="379" w:type="pct"/>
            <w:shd w:val="clear" w:color="auto" w:fill="FFFFFF"/>
            <w:vAlign w:val="center"/>
          </w:tcPr>
          <w:p w14:paraId="08F82286" w14:textId="58612FF3" w:rsidR="005607E0" w:rsidRDefault="005607E0" w:rsidP="005607E0">
            <w:pPr>
              <w:pStyle w:val="StylStylEAEA12Table-header"/>
              <w:rPr>
                <w:lang w:val="en-GB"/>
              </w:rPr>
            </w:pPr>
            <w:r>
              <w:rPr>
                <w:lang w:val="en-GB"/>
              </w:rPr>
              <w:t>2</w:t>
            </w:r>
          </w:p>
        </w:tc>
        <w:tc>
          <w:tcPr>
            <w:tcW w:w="379" w:type="pct"/>
            <w:shd w:val="clear" w:color="auto" w:fill="FFFFFF"/>
            <w:vAlign w:val="center"/>
          </w:tcPr>
          <w:p w14:paraId="32512022" w14:textId="23797158" w:rsidR="005607E0" w:rsidRDefault="005607E0" w:rsidP="005607E0">
            <w:pPr>
              <w:pStyle w:val="StylStylEAEA12Table-header"/>
              <w:rPr>
                <w:lang w:val="en-GB"/>
              </w:rPr>
            </w:pPr>
            <w:r>
              <w:rPr>
                <w:lang w:val="en-GB"/>
              </w:rPr>
              <w:t>3</w:t>
            </w:r>
          </w:p>
        </w:tc>
        <w:tc>
          <w:tcPr>
            <w:tcW w:w="379" w:type="pct"/>
            <w:shd w:val="clear" w:color="auto" w:fill="FFFFFF"/>
            <w:vAlign w:val="center"/>
          </w:tcPr>
          <w:p w14:paraId="6D4A8DB1" w14:textId="04FDFE4F" w:rsidR="005607E0" w:rsidRDefault="005607E0" w:rsidP="005607E0">
            <w:pPr>
              <w:pStyle w:val="StylStylEAEA12Table-header"/>
              <w:rPr>
                <w:lang w:val="en-GB"/>
              </w:rPr>
            </w:pPr>
            <w:r>
              <w:rPr>
                <w:lang w:val="en-GB"/>
              </w:rPr>
              <w:t>4</w:t>
            </w:r>
          </w:p>
        </w:tc>
        <w:tc>
          <w:tcPr>
            <w:tcW w:w="380" w:type="pct"/>
            <w:shd w:val="clear" w:color="auto" w:fill="FFFFFF"/>
            <w:vAlign w:val="center"/>
          </w:tcPr>
          <w:p w14:paraId="602ABB3B" w14:textId="1F11DF2A" w:rsidR="005607E0" w:rsidRDefault="005607E0" w:rsidP="005607E0">
            <w:pPr>
              <w:pStyle w:val="StylStylEAEA12Table-header"/>
              <w:rPr>
                <w:lang w:val="en-GB"/>
              </w:rPr>
            </w:pPr>
            <w:r>
              <w:rPr>
                <w:lang w:val="en-GB"/>
              </w:rPr>
              <w:t>5</w:t>
            </w:r>
          </w:p>
        </w:tc>
        <w:tc>
          <w:tcPr>
            <w:tcW w:w="379" w:type="pct"/>
            <w:shd w:val="clear" w:color="auto" w:fill="FFFFFF"/>
            <w:vAlign w:val="center"/>
          </w:tcPr>
          <w:p w14:paraId="625DB10E" w14:textId="0BAB0628" w:rsidR="005607E0" w:rsidRDefault="005607E0" w:rsidP="005607E0">
            <w:pPr>
              <w:pStyle w:val="StylStylEAEA12Table-header"/>
              <w:rPr>
                <w:lang w:val="en-GB"/>
              </w:rPr>
            </w:pPr>
            <w:r>
              <w:rPr>
                <w:lang w:val="en-GB"/>
              </w:rPr>
              <w:t>6</w:t>
            </w:r>
          </w:p>
        </w:tc>
        <w:tc>
          <w:tcPr>
            <w:tcW w:w="379" w:type="pct"/>
            <w:shd w:val="clear" w:color="auto" w:fill="FFFFFF"/>
            <w:vAlign w:val="center"/>
          </w:tcPr>
          <w:p w14:paraId="3F5E5222" w14:textId="3B17F357" w:rsidR="005607E0" w:rsidRDefault="005607E0" w:rsidP="005607E0">
            <w:pPr>
              <w:pStyle w:val="StylStylEAEA12Table-header"/>
              <w:rPr>
                <w:lang w:val="en-GB"/>
              </w:rPr>
            </w:pPr>
            <w:r>
              <w:rPr>
                <w:lang w:val="en-GB"/>
              </w:rPr>
              <w:t>7</w:t>
            </w:r>
          </w:p>
        </w:tc>
        <w:tc>
          <w:tcPr>
            <w:tcW w:w="379" w:type="pct"/>
            <w:tcBorders>
              <w:right w:val="double" w:sz="4" w:space="0" w:color="auto"/>
            </w:tcBorders>
            <w:shd w:val="clear" w:color="auto" w:fill="FFFFFF"/>
            <w:vAlign w:val="center"/>
          </w:tcPr>
          <w:p w14:paraId="5B1D304A" w14:textId="211E683F" w:rsidR="005607E0" w:rsidRDefault="005607E0" w:rsidP="005607E0">
            <w:pPr>
              <w:pStyle w:val="StylStylEAEA12Table-header"/>
              <w:rPr>
                <w:lang w:val="en-GB"/>
              </w:rPr>
            </w:pPr>
            <w:r>
              <w:rPr>
                <w:lang w:val="en-GB"/>
              </w:rPr>
              <w:t>8</w:t>
            </w:r>
          </w:p>
        </w:tc>
        <w:tc>
          <w:tcPr>
            <w:tcW w:w="377" w:type="pct"/>
            <w:vMerge w:val="restart"/>
            <w:tcBorders>
              <w:left w:val="double" w:sz="4" w:space="0" w:color="auto"/>
            </w:tcBorders>
            <w:shd w:val="clear" w:color="auto" w:fill="FFFFFF"/>
            <w:textDirection w:val="tbRlV"/>
            <w:vAlign w:val="center"/>
          </w:tcPr>
          <w:p w14:paraId="2081B958" w14:textId="4A1236D7" w:rsidR="005607E0" w:rsidRPr="005607E0" w:rsidRDefault="005607E0" w:rsidP="00236F07">
            <w:pPr>
              <w:pStyle w:val="StylStylEAEA12Table-header"/>
              <w:ind w:left="113" w:right="113"/>
              <w:rPr>
                <w:lang w:val="en-US"/>
              </w:rPr>
            </w:pPr>
            <w:r>
              <w:rPr>
                <w:lang w:val="en-US"/>
              </w:rPr>
              <w:t>Total</w:t>
            </w:r>
          </w:p>
        </w:tc>
      </w:tr>
      <w:tr w:rsidR="006F0BEC" w:rsidRPr="005F15C4" w14:paraId="1F6CAF8C" w14:textId="77777777" w:rsidTr="00236F07">
        <w:trPr>
          <w:cantSplit/>
          <w:trHeight w:val="1543"/>
          <w:jc w:val="center"/>
        </w:trPr>
        <w:tc>
          <w:tcPr>
            <w:tcW w:w="1590" w:type="pct"/>
            <w:gridSpan w:val="3"/>
            <w:shd w:val="clear" w:color="auto" w:fill="FFFFFF"/>
            <w:vAlign w:val="center"/>
          </w:tcPr>
          <w:p w14:paraId="17B6B1AF" w14:textId="0906423D" w:rsidR="005607E0" w:rsidRDefault="005607E0" w:rsidP="005607E0">
            <w:pPr>
              <w:pStyle w:val="StylStylEAEA12Table-header"/>
              <w:rPr>
                <w:lang w:val="en-GB"/>
              </w:rPr>
            </w:pPr>
            <w:r>
              <w:rPr>
                <w:lang w:val="en-GB"/>
              </w:rPr>
              <w:t>Check Points</w:t>
            </w:r>
          </w:p>
        </w:tc>
        <w:tc>
          <w:tcPr>
            <w:tcW w:w="379" w:type="pct"/>
            <w:tcBorders>
              <w:bottom w:val="double" w:sz="4" w:space="0" w:color="auto"/>
            </w:tcBorders>
            <w:shd w:val="clear" w:color="auto" w:fill="FFFFFF"/>
            <w:textDirection w:val="tbRlV"/>
            <w:vAlign w:val="center"/>
          </w:tcPr>
          <w:p w14:paraId="56CB3BEC" w14:textId="2082E455" w:rsidR="005607E0" w:rsidRDefault="005607E0" w:rsidP="00236F07">
            <w:pPr>
              <w:pStyle w:val="StylStylEAEA12Table-header"/>
              <w:ind w:left="113" w:right="113"/>
              <w:rPr>
                <w:lang w:val="en-GB"/>
              </w:rPr>
            </w:pPr>
            <w:r>
              <w:rPr>
                <w:lang w:val="en-GB"/>
              </w:rPr>
              <w:t>Newly Added</w:t>
            </w:r>
          </w:p>
        </w:tc>
        <w:tc>
          <w:tcPr>
            <w:tcW w:w="379" w:type="pct"/>
            <w:tcBorders>
              <w:bottom w:val="double" w:sz="4" w:space="0" w:color="auto"/>
            </w:tcBorders>
            <w:shd w:val="clear" w:color="auto" w:fill="FFFFFF"/>
            <w:textDirection w:val="tbRlV"/>
            <w:vAlign w:val="center"/>
          </w:tcPr>
          <w:p w14:paraId="4DC6B329" w14:textId="587E4F85" w:rsidR="005607E0" w:rsidRDefault="005607E0" w:rsidP="00236F07">
            <w:pPr>
              <w:pStyle w:val="StylStylEAEA12Table-header"/>
              <w:ind w:left="113" w:right="113"/>
              <w:rPr>
                <w:lang w:val="en-GB"/>
              </w:rPr>
            </w:pPr>
            <w:r>
              <w:rPr>
                <w:lang w:val="en-GB"/>
              </w:rPr>
              <w:t>Deleted</w:t>
            </w:r>
          </w:p>
        </w:tc>
        <w:tc>
          <w:tcPr>
            <w:tcW w:w="379" w:type="pct"/>
            <w:tcBorders>
              <w:bottom w:val="double" w:sz="4" w:space="0" w:color="auto"/>
            </w:tcBorders>
            <w:shd w:val="clear" w:color="auto" w:fill="FFFFFF"/>
            <w:textDirection w:val="tbRlV"/>
            <w:vAlign w:val="center"/>
          </w:tcPr>
          <w:p w14:paraId="5AD41159" w14:textId="3C775797" w:rsidR="005607E0" w:rsidRDefault="005607E0" w:rsidP="00236F07">
            <w:pPr>
              <w:pStyle w:val="StylStylEAEA12Table-header"/>
              <w:ind w:left="113" w:right="113"/>
              <w:rPr>
                <w:lang w:val="en-GB"/>
              </w:rPr>
            </w:pPr>
            <w:r>
              <w:rPr>
                <w:lang w:val="en-GB"/>
              </w:rPr>
              <w:t>Enlarged/ Emphasized</w:t>
            </w:r>
          </w:p>
        </w:tc>
        <w:tc>
          <w:tcPr>
            <w:tcW w:w="379" w:type="pct"/>
            <w:tcBorders>
              <w:bottom w:val="double" w:sz="4" w:space="0" w:color="auto"/>
            </w:tcBorders>
            <w:shd w:val="clear" w:color="auto" w:fill="FFFFFF"/>
            <w:textDirection w:val="tbRlV"/>
            <w:vAlign w:val="center"/>
          </w:tcPr>
          <w:p w14:paraId="14AA5AED" w14:textId="3A908E44" w:rsidR="005607E0" w:rsidRDefault="005607E0" w:rsidP="00236F07">
            <w:pPr>
              <w:pStyle w:val="StylStylEAEA12Table-header"/>
              <w:ind w:left="113" w:right="113"/>
              <w:rPr>
                <w:lang w:val="en-GB"/>
              </w:rPr>
            </w:pPr>
            <w:r>
              <w:rPr>
                <w:lang w:val="en-GB"/>
              </w:rPr>
              <w:t>Reduced in size</w:t>
            </w:r>
          </w:p>
        </w:tc>
        <w:tc>
          <w:tcPr>
            <w:tcW w:w="380" w:type="pct"/>
            <w:tcBorders>
              <w:bottom w:val="double" w:sz="4" w:space="0" w:color="auto"/>
            </w:tcBorders>
            <w:shd w:val="clear" w:color="auto" w:fill="FFFFFF"/>
            <w:textDirection w:val="tbRlV"/>
            <w:vAlign w:val="center"/>
          </w:tcPr>
          <w:p w14:paraId="666EF689" w14:textId="033812D9" w:rsidR="005607E0" w:rsidRDefault="005607E0" w:rsidP="00236F07">
            <w:pPr>
              <w:pStyle w:val="StylStylEAEA12Table-header"/>
              <w:ind w:left="113" w:right="113"/>
              <w:rPr>
                <w:lang w:val="en-GB"/>
              </w:rPr>
            </w:pPr>
            <w:r>
              <w:rPr>
                <w:lang w:val="en-GB"/>
              </w:rPr>
              <w:t>Decoration Added</w:t>
            </w:r>
          </w:p>
        </w:tc>
        <w:tc>
          <w:tcPr>
            <w:tcW w:w="379" w:type="pct"/>
            <w:tcBorders>
              <w:bottom w:val="double" w:sz="4" w:space="0" w:color="auto"/>
            </w:tcBorders>
            <w:shd w:val="clear" w:color="auto" w:fill="FFFFFF"/>
            <w:textDirection w:val="tbRlV"/>
            <w:vAlign w:val="center"/>
          </w:tcPr>
          <w:p w14:paraId="49F4C7B3" w14:textId="7C3EBBD3" w:rsidR="005607E0" w:rsidRDefault="005607E0" w:rsidP="00236F07">
            <w:pPr>
              <w:pStyle w:val="StylStylEAEA12Table-header"/>
              <w:ind w:left="113" w:right="113"/>
              <w:rPr>
                <w:lang w:val="en-GB"/>
              </w:rPr>
            </w:pPr>
            <w:r>
              <w:rPr>
                <w:lang w:val="en-GB"/>
              </w:rPr>
              <w:t>Design Change</w:t>
            </w:r>
          </w:p>
        </w:tc>
        <w:tc>
          <w:tcPr>
            <w:tcW w:w="379" w:type="pct"/>
            <w:tcBorders>
              <w:bottom w:val="double" w:sz="4" w:space="0" w:color="auto"/>
            </w:tcBorders>
            <w:shd w:val="clear" w:color="auto" w:fill="FFFFFF"/>
            <w:textDirection w:val="tbRlV"/>
            <w:vAlign w:val="center"/>
          </w:tcPr>
          <w:p w14:paraId="4E9E0760" w14:textId="7B0A4908" w:rsidR="005607E0" w:rsidRDefault="005607E0" w:rsidP="00236F07">
            <w:pPr>
              <w:pStyle w:val="StylStylEAEA12Table-header"/>
              <w:ind w:left="113" w:right="113"/>
              <w:rPr>
                <w:lang w:val="en-GB"/>
              </w:rPr>
            </w:pPr>
            <w:r>
              <w:rPr>
                <w:lang w:val="en-GB"/>
              </w:rPr>
              <w:t>Location Change</w:t>
            </w:r>
          </w:p>
        </w:tc>
        <w:tc>
          <w:tcPr>
            <w:tcW w:w="379" w:type="pct"/>
            <w:tcBorders>
              <w:bottom w:val="double" w:sz="4" w:space="0" w:color="auto"/>
              <w:right w:val="double" w:sz="4" w:space="0" w:color="auto"/>
            </w:tcBorders>
            <w:shd w:val="clear" w:color="auto" w:fill="FFFFFF"/>
            <w:textDirection w:val="tbRlV"/>
            <w:vAlign w:val="center"/>
          </w:tcPr>
          <w:p w14:paraId="6961ED85" w14:textId="35C5B1B4" w:rsidR="005607E0" w:rsidRDefault="005607E0" w:rsidP="00236F07">
            <w:pPr>
              <w:pStyle w:val="StylStylEAEA12Table-header"/>
              <w:ind w:left="113" w:right="113"/>
              <w:rPr>
                <w:lang w:val="en-GB"/>
              </w:rPr>
            </w:pPr>
            <w:r>
              <w:rPr>
                <w:lang w:val="en-GB"/>
              </w:rPr>
              <w:t>Angle/vanishing point change</w:t>
            </w:r>
          </w:p>
        </w:tc>
        <w:tc>
          <w:tcPr>
            <w:tcW w:w="377" w:type="pct"/>
            <w:vMerge/>
            <w:tcBorders>
              <w:left w:val="double" w:sz="4" w:space="0" w:color="auto"/>
              <w:bottom w:val="double" w:sz="4" w:space="0" w:color="auto"/>
            </w:tcBorders>
            <w:shd w:val="clear" w:color="auto" w:fill="FFFFFF"/>
          </w:tcPr>
          <w:p w14:paraId="1F8DD68D" w14:textId="09D271BC" w:rsidR="005607E0" w:rsidRDefault="005607E0" w:rsidP="005607E0">
            <w:pPr>
              <w:pStyle w:val="StylStylEAEA12Table-header"/>
              <w:rPr>
                <w:lang w:val="en-GB"/>
              </w:rPr>
            </w:pPr>
          </w:p>
        </w:tc>
      </w:tr>
      <w:tr w:rsidR="006F0BEC" w:rsidRPr="005F15C4" w14:paraId="46C51155" w14:textId="77777777" w:rsidTr="00236F07">
        <w:trPr>
          <w:cantSplit/>
          <w:trHeight w:val="414"/>
          <w:jc w:val="center"/>
        </w:trPr>
        <w:tc>
          <w:tcPr>
            <w:tcW w:w="303" w:type="pct"/>
            <w:vMerge w:val="restart"/>
            <w:tcBorders>
              <w:top w:val="double" w:sz="4" w:space="0" w:color="auto"/>
            </w:tcBorders>
            <w:shd w:val="clear" w:color="auto" w:fill="FFFFFF"/>
            <w:textDirection w:val="tbRlV"/>
            <w:vAlign w:val="center"/>
          </w:tcPr>
          <w:p w14:paraId="74D42252" w14:textId="7C176AC4" w:rsidR="005607E0" w:rsidRPr="006F0BEC" w:rsidRDefault="006F0BEC" w:rsidP="00236F07">
            <w:pPr>
              <w:pStyle w:val="StylStylEAEA12Table-header"/>
              <w:ind w:left="113" w:right="113"/>
              <w:rPr>
                <w:lang w:val="en-GB"/>
              </w:rPr>
            </w:pPr>
            <w:r w:rsidRPr="006F0BEC">
              <w:rPr>
                <w:lang w:val="en-GB"/>
              </w:rPr>
              <w:t>Overall</w:t>
            </w:r>
          </w:p>
        </w:tc>
        <w:tc>
          <w:tcPr>
            <w:tcW w:w="1287" w:type="pct"/>
            <w:gridSpan w:val="2"/>
            <w:tcBorders>
              <w:top w:val="double" w:sz="4" w:space="0" w:color="auto"/>
            </w:tcBorders>
            <w:shd w:val="clear" w:color="auto" w:fill="FFFFFF"/>
            <w:vAlign w:val="center"/>
          </w:tcPr>
          <w:p w14:paraId="09358F2A" w14:textId="3BCB155D" w:rsidR="005607E0" w:rsidRDefault="005607E0" w:rsidP="005607E0">
            <w:pPr>
              <w:pStyle w:val="StylStylEAEA12Table-header"/>
              <w:rPr>
                <w:lang w:val="en-GB"/>
              </w:rPr>
            </w:pPr>
            <w:r>
              <w:rPr>
                <w:lang w:val="en-GB"/>
              </w:rPr>
              <w:t>Vertical</w:t>
            </w:r>
          </w:p>
        </w:tc>
        <w:tc>
          <w:tcPr>
            <w:tcW w:w="379" w:type="pct"/>
            <w:tcBorders>
              <w:top w:val="double" w:sz="4" w:space="0" w:color="auto"/>
            </w:tcBorders>
            <w:shd w:val="clear" w:color="auto" w:fill="FFFFFF"/>
            <w:vAlign w:val="center"/>
          </w:tcPr>
          <w:p w14:paraId="66C1FCF9" w14:textId="5D828403"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tcBorders>
              <w:top w:val="double" w:sz="4" w:space="0" w:color="auto"/>
            </w:tcBorders>
            <w:shd w:val="clear" w:color="auto" w:fill="FFFFFF"/>
            <w:vAlign w:val="center"/>
          </w:tcPr>
          <w:p w14:paraId="3B12B792" w14:textId="730F3D41"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tcBorders>
              <w:top w:val="double" w:sz="4" w:space="0" w:color="auto"/>
            </w:tcBorders>
            <w:shd w:val="clear" w:color="auto" w:fill="FFFFFF"/>
            <w:vAlign w:val="center"/>
          </w:tcPr>
          <w:p w14:paraId="58193115" w14:textId="2AADE279" w:rsidR="005607E0" w:rsidRDefault="005607E0" w:rsidP="005607E0">
            <w:pPr>
              <w:pStyle w:val="StylStylEAEA12Table-header"/>
              <w:rPr>
                <w:lang w:val="en-GB"/>
              </w:rPr>
            </w:pPr>
            <w:r>
              <w:rPr>
                <w:rFonts w:ascii="Arial" w:eastAsia="ＭＳ Ｐゴシック" w:hAnsi="Arial"/>
                <w:color w:val="000000"/>
                <w:sz w:val="14"/>
                <w:szCs w:val="14"/>
              </w:rPr>
              <w:t>3</w:t>
            </w:r>
          </w:p>
        </w:tc>
        <w:tc>
          <w:tcPr>
            <w:tcW w:w="379" w:type="pct"/>
            <w:tcBorders>
              <w:top w:val="double" w:sz="4" w:space="0" w:color="auto"/>
            </w:tcBorders>
            <w:shd w:val="clear" w:color="auto" w:fill="FFFFFF"/>
            <w:vAlign w:val="center"/>
          </w:tcPr>
          <w:p w14:paraId="597CD2B0" w14:textId="6BD5F92C" w:rsidR="005607E0" w:rsidRDefault="005607E0" w:rsidP="005607E0">
            <w:pPr>
              <w:pStyle w:val="StylStylEAEA12Table-header"/>
              <w:rPr>
                <w:lang w:val="en-GB"/>
              </w:rPr>
            </w:pPr>
            <w:r>
              <w:rPr>
                <w:rFonts w:ascii="Arial" w:eastAsia="ＭＳ Ｐゴシック" w:hAnsi="Arial"/>
                <w:color w:val="000000"/>
                <w:sz w:val="14"/>
                <w:szCs w:val="14"/>
              </w:rPr>
              <w:t>1</w:t>
            </w:r>
          </w:p>
        </w:tc>
        <w:tc>
          <w:tcPr>
            <w:tcW w:w="380" w:type="pct"/>
            <w:tcBorders>
              <w:top w:val="double" w:sz="4" w:space="0" w:color="auto"/>
            </w:tcBorders>
            <w:shd w:val="clear" w:color="auto" w:fill="FFFFFF"/>
            <w:vAlign w:val="center"/>
          </w:tcPr>
          <w:p w14:paraId="24AB7E89" w14:textId="0AC4F630"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tcBorders>
              <w:top w:val="double" w:sz="4" w:space="0" w:color="auto"/>
            </w:tcBorders>
            <w:shd w:val="clear" w:color="auto" w:fill="FFFFFF"/>
            <w:vAlign w:val="center"/>
          </w:tcPr>
          <w:p w14:paraId="62220404" w14:textId="412543D0"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tcBorders>
              <w:top w:val="double" w:sz="4" w:space="0" w:color="auto"/>
            </w:tcBorders>
            <w:shd w:val="clear" w:color="auto" w:fill="FFFFFF"/>
            <w:vAlign w:val="center"/>
          </w:tcPr>
          <w:p w14:paraId="4E00FAC6" w14:textId="4DA75B21"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tcBorders>
              <w:top w:val="double" w:sz="4" w:space="0" w:color="auto"/>
              <w:right w:val="double" w:sz="4" w:space="0" w:color="auto"/>
            </w:tcBorders>
            <w:shd w:val="clear" w:color="auto" w:fill="FFFFFF"/>
            <w:vAlign w:val="center"/>
          </w:tcPr>
          <w:p w14:paraId="33FFC53E" w14:textId="285FCF4A"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7" w:type="pct"/>
            <w:tcBorders>
              <w:top w:val="double" w:sz="4" w:space="0" w:color="auto"/>
              <w:left w:val="double" w:sz="4" w:space="0" w:color="auto"/>
            </w:tcBorders>
            <w:shd w:val="clear" w:color="auto" w:fill="FFFFFF"/>
            <w:vAlign w:val="center"/>
          </w:tcPr>
          <w:p w14:paraId="16A1584C" w14:textId="7EA01C9A" w:rsidR="005607E0" w:rsidRDefault="005607E0" w:rsidP="005607E0">
            <w:pPr>
              <w:pStyle w:val="StylStylEAEA12Table-header"/>
              <w:rPr>
                <w:lang w:val="en-GB"/>
              </w:rPr>
            </w:pPr>
            <w:r>
              <w:rPr>
                <w:rFonts w:ascii="Arial" w:eastAsia="ＭＳ Ｐゴシック" w:hAnsi="Arial"/>
                <w:color w:val="000000"/>
                <w:sz w:val="14"/>
                <w:szCs w:val="14"/>
              </w:rPr>
              <w:t>4</w:t>
            </w:r>
          </w:p>
        </w:tc>
      </w:tr>
      <w:tr w:rsidR="006F0BEC" w:rsidRPr="005F15C4" w14:paraId="5AA38325" w14:textId="77777777" w:rsidTr="00236F07">
        <w:trPr>
          <w:cantSplit/>
          <w:trHeight w:val="535"/>
          <w:jc w:val="center"/>
        </w:trPr>
        <w:tc>
          <w:tcPr>
            <w:tcW w:w="303" w:type="pct"/>
            <w:vMerge/>
            <w:shd w:val="clear" w:color="auto" w:fill="FFFFFF"/>
            <w:vAlign w:val="center"/>
          </w:tcPr>
          <w:p w14:paraId="7E5B0BDD" w14:textId="77777777" w:rsidR="005607E0" w:rsidRDefault="005607E0" w:rsidP="005607E0">
            <w:pPr>
              <w:pStyle w:val="StylStylEAEA12Table-header"/>
              <w:rPr>
                <w:lang w:val="en-GB"/>
              </w:rPr>
            </w:pPr>
          </w:p>
        </w:tc>
        <w:tc>
          <w:tcPr>
            <w:tcW w:w="1287" w:type="pct"/>
            <w:gridSpan w:val="2"/>
            <w:shd w:val="clear" w:color="auto" w:fill="FFFFFF"/>
            <w:vAlign w:val="center"/>
          </w:tcPr>
          <w:p w14:paraId="05E31D1E" w14:textId="78D5975D" w:rsidR="005607E0" w:rsidRDefault="005607E0" w:rsidP="005607E0">
            <w:pPr>
              <w:pStyle w:val="StylStylEAEA12Table-header"/>
              <w:rPr>
                <w:lang w:val="en-GB"/>
              </w:rPr>
            </w:pPr>
            <w:r>
              <w:rPr>
                <w:lang w:val="en-GB"/>
              </w:rPr>
              <w:t>Horizontal</w:t>
            </w:r>
          </w:p>
        </w:tc>
        <w:tc>
          <w:tcPr>
            <w:tcW w:w="379" w:type="pct"/>
            <w:shd w:val="clear" w:color="auto" w:fill="FFFFFF"/>
            <w:vAlign w:val="center"/>
          </w:tcPr>
          <w:p w14:paraId="74E0B6E0" w14:textId="5F762E2A"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shd w:val="clear" w:color="auto" w:fill="FFFFFF"/>
            <w:vAlign w:val="center"/>
          </w:tcPr>
          <w:p w14:paraId="6BD4AB4E" w14:textId="53D5E297"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shd w:val="clear" w:color="auto" w:fill="FFFFFF"/>
            <w:vAlign w:val="center"/>
          </w:tcPr>
          <w:p w14:paraId="58BCB9F5" w14:textId="4F6292D2" w:rsidR="005607E0" w:rsidRDefault="005607E0" w:rsidP="005607E0">
            <w:pPr>
              <w:pStyle w:val="StylStylEAEA12Table-header"/>
              <w:rPr>
                <w:lang w:val="en-GB"/>
              </w:rPr>
            </w:pPr>
            <w:r>
              <w:rPr>
                <w:rFonts w:ascii="Arial" w:eastAsia="ＭＳ Ｐゴシック" w:hAnsi="Arial"/>
                <w:color w:val="000000"/>
                <w:sz w:val="14"/>
                <w:szCs w:val="14"/>
              </w:rPr>
              <w:t>8</w:t>
            </w:r>
          </w:p>
        </w:tc>
        <w:tc>
          <w:tcPr>
            <w:tcW w:w="379" w:type="pct"/>
            <w:shd w:val="clear" w:color="auto" w:fill="FFFFFF"/>
            <w:vAlign w:val="center"/>
          </w:tcPr>
          <w:p w14:paraId="5B36D820" w14:textId="13A76592"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80" w:type="pct"/>
            <w:shd w:val="clear" w:color="auto" w:fill="FFFFFF"/>
            <w:vAlign w:val="center"/>
          </w:tcPr>
          <w:p w14:paraId="620E2195" w14:textId="17F05F5E"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shd w:val="clear" w:color="auto" w:fill="FFFFFF"/>
            <w:vAlign w:val="center"/>
          </w:tcPr>
          <w:p w14:paraId="532B48CA" w14:textId="7B875E01"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shd w:val="clear" w:color="auto" w:fill="FFFFFF"/>
            <w:vAlign w:val="center"/>
          </w:tcPr>
          <w:p w14:paraId="3E944A4B" w14:textId="132E49CC"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9" w:type="pct"/>
            <w:tcBorders>
              <w:right w:val="double" w:sz="4" w:space="0" w:color="auto"/>
            </w:tcBorders>
            <w:shd w:val="clear" w:color="auto" w:fill="FFFFFF"/>
            <w:vAlign w:val="center"/>
          </w:tcPr>
          <w:p w14:paraId="5D958FE8" w14:textId="71D1CD48" w:rsidR="005607E0" w:rsidRDefault="005607E0" w:rsidP="005607E0">
            <w:pPr>
              <w:pStyle w:val="StylStylEAEA12Table-header"/>
              <w:rPr>
                <w:lang w:val="en-GB"/>
              </w:rPr>
            </w:pPr>
            <w:r>
              <w:rPr>
                <w:rFonts w:ascii="Arial" w:eastAsia="ＭＳ Ｐゴシック" w:hAnsi="Arial"/>
                <w:color w:val="000000"/>
                <w:sz w:val="14"/>
                <w:szCs w:val="14"/>
              </w:rPr>
              <w:t xml:space="preserve">　</w:t>
            </w:r>
          </w:p>
        </w:tc>
        <w:tc>
          <w:tcPr>
            <w:tcW w:w="377" w:type="pct"/>
            <w:tcBorders>
              <w:left w:val="double" w:sz="4" w:space="0" w:color="auto"/>
            </w:tcBorders>
            <w:shd w:val="clear" w:color="auto" w:fill="FFFFFF"/>
            <w:vAlign w:val="center"/>
          </w:tcPr>
          <w:p w14:paraId="59F30213" w14:textId="329D4D74" w:rsidR="005607E0" w:rsidRDefault="005607E0" w:rsidP="005607E0">
            <w:pPr>
              <w:pStyle w:val="StylStylEAEA12Table-header"/>
              <w:rPr>
                <w:lang w:val="en-GB"/>
              </w:rPr>
            </w:pPr>
            <w:r>
              <w:rPr>
                <w:rFonts w:ascii="Arial" w:eastAsia="ＭＳ Ｐゴシック" w:hAnsi="Arial"/>
                <w:color w:val="000000"/>
                <w:sz w:val="14"/>
                <w:szCs w:val="14"/>
              </w:rPr>
              <w:t>8</w:t>
            </w:r>
          </w:p>
        </w:tc>
      </w:tr>
      <w:tr w:rsidR="00606BD3" w:rsidRPr="005F15C4" w14:paraId="441EE9D1" w14:textId="77777777" w:rsidTr="00236F07">
        <w:trPr>
          <w:trHeight w:val="127"/>
          <w:jc w:val="center"/>
        </w:trPr>
        <w:tc>
          <w:tcPr>
            <w:tcW w:w="303" w:type="pct"/>
            <w:vMerge w:val="restart"/>
            <w:shd w:val="clear" w:color="auto" w:fill="FFFFFF"/>
            <w:textDirection w:val="tbRlV"/>
            <w:vAlign w:val="center"/>
          </w:tcPr>
          <w:p w14:paraId="4DEB0007" w14:textId="3BD80307" w:rsidR="00606BD3" w:rsidRDefault="00606BD3" w:rsidP="00236F07">
            <w:pPr>
              <w:pStyle w:val="StylStylEAEA12Table-content"/>
              <w:ind w:left="113" w:right="113"/>
              <w:jc w:val="center"/>
              <w:rPr>
                <w:lang w:val="en-GB"/>
              </w:rPr>
            </w:pPr>
            <w:r>
              <w:rPr>
                <w:lang w:val="en-GB"/>
              </w:rPr>
              <w:t>Elements</w:t>
            </w:r>
          </w:p>
        </w:tc>
        <w:tc>
          <w:tcPr>
            <w:tcW w:w="396" w:type="pct"/>
            <w:vMerge w:val="restart"/>
            <w:shd w:val="clear" w:color="auto" w:fill="FFFFFF"/>
            <w:textDirection w:val="tbRlV"/>
            <w:vAlign w:val="center"/>
          </w:tcPr>
          <w:p w14:paraId="4B6CE15D" w14:textId="7B70BC8D" w:rsidR="00606BD3" w:rsidRDefault="00606BD3" w:rsidP="00236F07">
            <w:pPr>
              <w:pStyle w:val="StylStylEAEA12Table-header"/>
              <w:ind w:left="113" w:right="113"/>
              <w:rPr>
                <w:lang w:val="en-GB"/>
              </w:rPr>
            </w:pPr>
            <w:r>
              <w:rPr>
                <w:lang w:val="en-GB"/>
              </w:rPr>
              <w:t>Architectural Elements</w:t>
            </w:r>
          </w:p>
        </w:tc>
        <w:tc>
          <w:tcPr>
            <w:tcW w:w="891" w:type="pct"/>
            <w:shd w:val="clear" w:color="auto" w:fill="FFFFFF"/>
            <w:vAlign w:val="center"/>
          </w:tcPr>
          <w:p w14:paraId="2B0E77F1" w14:textId="76DA28A4" w:rsidR="00606BD3" w:rsidRDefault="00606BD3" w:rsidP="006F0BEC">
            <w:pPr>
              <w:pStyle w:val="StylStylEAEA12Table-header"/>
              <w:rPr>
                <w:lang w:val="en-GB"/>
              </w:rPr>
            </w:pPr>
            <w:r>
              <w:rPr>
                <w:lang w:val="en-GB"/>
              </w:rPr>
              <w:t>Window</w:t>
            </w:r>
          </w:p>
        </w:tc>
        <w:tc>
          <w:tcPr>
            <w:tcW w:w="379" w:type="pct"/>
            <w:shd w:val="clear" w:color="auto" w:fill="FFFFFF"/>
            <w:vAlign w:val="center"/>
          </w:tcPr>
          <w:p w14:paraId="651C1325" w14:textId="02F90C2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1174DEF" w14:textId="2753D4D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61574FB" w14:textId="5618F713"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3035B301" w14:textId="16CB82E0"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1720E915" w14:textId="18687F3A" w:rsidR="00606BD3" w:rsidRDefault="00606BD3" w:rsidP="005607E0">
            <w:pPr>
              <w:pStyle w:val="StylStylEAEA12Table-header"/>
              <w:rPr>
                <w:lang w:val="en-GB"/>
              </w:rPr>
            </w:pPr>
            <w:r>
              <w:rPr>
                <w:rFonts w:ascii="Arial" w:eastAsia="ＭＳ Ｐゴシック" w:hAnsi="Arial" w:cs="Arial"/>
                <w:color w:val="000000"/>
                <w:sz w:val="14"/>
                <w:szCs w:val="14"/>
              </w:rPr>
              <w:t>5</w:t>
            </w:r>
          </w:p>
        </w:tc>
        <w:tc>
          <w:tcPr>
            <w:tcW w:w="379" w:type="pct"/>
            <w:shd w:val="clear" w:color="auto" w:fill="FFFFFF"/>
            <w:vAlign w:val="center"/>
          </w:tcPr>
          <w:p w14:paraId="649A9B8D" w14:textId="7BE5A238"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1A4E50A8" w14:textId="338D297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23C39912" w14:textId="497D9705"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49790E1A" w14:textId="72178942" w:rsidR="00606BD3" w:rsidRDefault="00606BD3" w:rsidP="005607E0">
            <w:pPr>
              <w:pStyle w:val="StylStylEAEA12Table-header"/>
              <w:rPr>
                <w:lang w:val="en-GB"/>
              </w:rPr>
            </w:pPr>
            <w:r>
              <w:rPr>
                <w:rFonts w:ascii="Arial" w:eastAsia="ＭＳ Ｐゴシック" w:hAnsi="Arial" w:cs="Arial"/>
                <w:color w:val="000000"/>
                <w:sz w:val="14"/>
                <w:szCs w:val="14"/>
              </w:rPr>
              <w:t>10</w:t>
            </w:r>
          </w:p>
        </w:tc>
      </w:tr>
      <w:tr w:rsidR="00606BD3" w:rsidRPr="005F15C4" w14:paraId="25B35ACB" w14:textId="77777777" w:rsidTr="005F09A9">
        <w:trPr>
          <w:trHeight w:val="174"/>
          <w:jc w:val="center"/>
        </w:trPr>
        <w:tc>
          <w:tcPr>
            <w:tcW w:w="303" w:type="pct"/>
            <w:vMerge/>
            <w:shd w:val="clear" w:color="auto" w:fill="FFFFFF"/>
            <w:vAlign w:val="center"/>
          </w:tcPr>
          <w:p w14:paraId="70FCBFC1" w14:textId="711BBC4C" w:rsidR="00606BD3" w:rsidRDefault="00606BD3" w:rsidP="005607E0">
            <w:pPr>
              <w:pStyle w:val="StylStylEAEA12Table-content"/>
              <w:rPr>
                <w:lang w:val="en-GB"/>
              </w:rPr>
            </w:pPr>
          </w:p>
        </w:tc>
        <w:tc>
          <w:tcPr>
            <w:tcW w:w="396" w:type="pct"/>
            <w:vMerge/>
            <w:shd w:val="clear" w:color="auto" w:fill="FFFFFF"/>
          </w:tcPr>
          <w:p w14:paraId="2B553E3C" w14:textId="77777777" w:rsidR="00606BD3" w:rsidRDefault="00606BD3" w:rsidP="005607E0">
            <w:pPr>
              <w:pStyle w:val="StylStylEAEA12Table-header"/>
              <w:rPr>
                <w:lang w:val="en-GB"/>
              </w:rPr>
            </w:pPr>
          </w:p>
        </w:tc>
        <w:tc>
          <w:tcPr>
            <w:tcW w:w="891" w:type="pct"/>
            <w:shd w:val="clear" w:color="auto" w:fill="FFFFFF"/>
            <w:vAlign w:val="center"/>
          </w:tcPr>
          <w:p w14:paraId="004145AA" w14:textId="49D2018E" w:rsidR="00606BD3" w:rsidRDefault="005F09A9" w:rsidP="006F0BEC">
            <w:pPr>
              <w:pStyle w:val="StylStylEAEA12Table-header"/>
              <w:rPr>
                <w:lang w:val="en-GB"/>
              </w:rPr>
            </w:pPr>
            <w:r>
              <w:rPr>
                <w:lang w:val="en-GB"/>
              </w:rPr>
              <w:t>Window</w:t>
            </w:r>
            <w:r w:rsidR="00606BD3">
              <w:rPr>
                <w:lang w:val="en-GB"/>
              </w:rPr>
              <w:t xml:space="preserve"> frame</w:t>
            </w:r>
          </w:p>
        </w:tc>
        <w:tc>
          <w:tcPr>
            <w:tcW w:w="379" w:type="pct"/>
            <w:shd w:val="clear" w:color="auto" w:fill="FFFFFF"/>
            <w:vAlign w:val="center"/>
          </w:tcPr>
          <w:p w14:paraId="631A3145" w14:textId="0BF99F2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EE10BD7" w14:textId="025AECC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A90354A" w14:textId="753ACA83"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295906DD" w14:textId="6B77E83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576921DA" w14:textId="72149B0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74492AA" w14:textId="1B8BA6DF"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1CBB883C" w14:textId="578D785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61DD9A3C" w14:textId="694DF4A5"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61661EAA" w14:textId="6EAF5EBE" w:rsidR="00606BD3" w:rsidRDefault="00606BD3" w:rsidP="005607E0">
            <w:pPr>
              <w:pStyle w:val="StylStylEAEA12Table-header"/>
              <w:rPr>
                <w:lang w:val="en-GB"/>
              </w:rPr>
            </w:pPr>
            <w:r>
              <w:rPr>
                <w:rFonts w:ascii="Arial" w:eastAsia="ＭＳ Ｐゴシック" w:hAnsi="Arial" w:cs="Arial"/>
                <w:color w:val="000000"/>
                <w:sz w:val="14"/>
                <w:szCs w:val="14"/>
              </w:rPr>
              <w:t>3</w:t>
            </w:r>
          </w:p>
        </w:tc>
      </w:tr>
      <w:tr w:rsidR="00606BD3" w:rsidRPr="005F15C4" w14:paraId="2F77E0C2" w14:textId="77777777" w:rsidTr="005F09A9">
        <w:trPr>
          <w:trHeight w:val="82"/>
          <w:jc w:val="center"/>
        </w:trPr>
        <w:tc>
          <w:tcPr>
            <w:tcW w:w="303" w:type="pct"/>
            <w:vMerge/>
            <w:shd w:val="clear" w:color="auto" w:fill="FFFFFF"/>
            <w:vAlign w:val="center"/>
          </w:tcPr>
          <w:p w14:paraId="6CAEDAF6" w14:textId="16AD5D01" w:rsidR="00606BD3" w:rsidRDefault="00606BD3" w:rsidP="005607E0">
            <w:pPr>
              <w:pStyle w:val="StylStylEAEA12Table-content"/>
              <w:rPr>
                <w:lang w:val="en-GB"/>
              </w:rPr>
            </w:pPr>
          </w:p>
        </w:tc>
        <w:tc>
          <w:tcPr>
            <w:tcW w:w="396" w:type="pct"/>
            <w:vMerge/>
            <w:shd w:val="clear" w:color="auto" w:fill="FFFFFF"/>
          </w:tcPr>
          <w:p w14:paraId="0B12F892" w14:textId="77777777" w:rsidR="00606BD3" w:rsidRDefault="00606BD3" w:rsidP="005607E0">
            <w:pPr>
              <w:pStyle w:val="StylStylEAEA12Table-header"/>
              <w:rPr>
                <w:lang w:val="en-GB"/>
              </w:rPr>
            </w:pPr>
          </w:p>
        </w:tc>
        <w:tc>
          <w:tcPr>
            <w:tcW w:w="891" w:type="pct"/>
            <w:shd w:val="clear" w:color="auto" w:fill="FFFFFF"/>
            <w:vAlign w:val="center"/>
          </w:tcPr>
          <w:p w14:paraId="71D6AD69" w14:textId="0357D390" w:rsidR="00606BD3" w:rsidRDefault="00606BD3" w:rsidP="006F0BEC">
            <w:pPr>
              <w:pStyle w:val="StylStylEAEA12Table-header"/>
              <w:rPr>
                <w:lang w:val="en-GB"/>
              </w:rPr>
            </w:pPr>
            <w:r>
              <w:rPr>
                <w:lang w:val="en-GB"/>
              </w:rPr>
              <w:t>Column</w:t>
            </w:r>
          </w:p>
        </w:tc>
        <w:tc>
          <w:tcPr>
            <w:tcW w:w="379" w:type="pct"/>
            <w:shd w:val="clear" w:color="auto" w:fill="FFFFFF"/>
            <w:vAlign w:val="center"/>
          </w:tcPr>
          <w:p w14:paraId="53C79412" w14:textId="58D2821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2A886B5B" w14:textId="1ED5183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E8B3C5A" w14:textId="700E3BA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E972EAC" w14:textId="6D149CA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18E65E7E" w14:textId="4ACA00FD"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58C3D1BA" w14:textId="4294D9C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6B51B11F" w14:textId="63738866"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0CFB06D9" w14:textId="62449A7A"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3804E953" w14:textId="7CE729F6" w:rsidR="00606BD3" w:rsidRDefault="00606BD3" w:rsidP="005607E0">
            <w:pPr>
              <w:pStyle w:val="StylStylEAEA12Table-header"/>
              <w:rPr>
                <w:lang w:val="en-GB"/>
              </w:rPr>
            </w:pPr>
            <w:r>
              <w:rPr>
                <w:rFonts w:ascii="Arial" w:eastAsia="ＭＳ Ｐゴシック" w:hAnsi="Arial" w:cs="Arial"/>
                <w:color w:val="000000"/>
                <w:sz w:val="14"/>
                <w:szCs w:val="14"/>
              </w:rPr>
              <w:t>1</w:t>
            </w:r>
          </w:p>
        </w:tc>
      </w:tr>
      <w:tr w:rsidR="00606BD3" w:rsidRPr="005F15C4" w14:paraId="0872E418" w14:textId="77777777" w:rsidTr="005F09A9">
        <w:trPr>
          <w:trHeight w:val="169"/>
          <w:jc w:val="center"/>
        </w:trPr>
        <w:tc>
          <w:tcPr>
            <w:tcW w:w="303" w:type="pct"/>
            <w:vMerge/>
            <w:shd w:val="clear" w:color="auto" w:fill="FFFFFF"/>
            <w:vAlign w:val="center"/>
          </w:tcPr>
          <w:p w14:paraId="24F63085" w14:textId="232D215C" w:rsidR="00606BD3" w:rsidRDefault="00606BD3" w:rsidP="005607E0">
            <w:pPr>
              <w:pStyle w:val="StylStylEAEA12Table-content"/>
              <w:rPr>
                <w:lang w:val="en-GB"/>
              </w:rPr>
            </w:pPr>
          </w:p>
        </w:tc>
        <w:tc>
          <w:tcPr>
            <w:tcW w:w="396" w:type="pct"/>
            <w:vMerge/>
            <w:shd w:val="clear" w:color="auto" w:fill="FFFFFF"/>
          </w:tcPr>
          <w:p w14:paraId="13B02115" w14:textId="77777777" w:rsidR="00606BD3" w:rsidRDefault="00606BD3" w:rsidP="005607E0">
            <w:pPr>
              <w:pStyle w:val="StylStylEAEA12Table-header"/>
              <w:rPr>
                <w:lang w:val="en-GB"/>
              </w:rPr>
            </w:pPr>
          </w:p>
        </w:tc>
        <w:tc>
          <w:tcPr>
            <w:tcW w:w="891" w:type="pct"/>
            <w:shd w:val="clear" w:color="auto" w:fill="FFFFFF"/>
            <w:vAlign w:val="center"/>
          </w:tcPr>
          <w:p w14:paraId="66F1D009" w14:textId="5B5BE592" w:rsidR="00606BD3" w:rsidRDefault="00606BD3" w:rsidP="006F0BEC">
            <w:pPr>
              <w:pStyle w:val="StylStylEAEA12Table-header"/>
              <w:rPr>
                <w:lang w:val="en-GB"/>
              </w:rPr>
            </w:pPr>
            <w:r>
              <w:rPr>
                <w:lang w:val="en-GB"/>
              </w:rPr>
              <w:t>Roof</w:t>
            </w:r>
          </w:p>
        </w:tc>
        <w:tc>
          <w:tcPr>
            <w:tcW w:w="379" w:type="pct"/>
            <w:shd w:val="clear" w:color="auto" w:fill="FFFFFF"/>
            <w:vAlign w:val="center"/>
          </w:tcPr>
          <w:p w14:paraId="65C6C5F4" w14:textId="4B41B4E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5A515EF" w14:textId="32C7045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94721B3" w14:textId="17FDB348"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38E4D2DA" w14:textId="7AD37D70"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3D79D4BB" w14:textId="1E8018F1"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05E2D41E" w14:textId="334994B7"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69F02FA1" w14:textId="28DB0F0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30FF637E" w14:textId="76DCD54F"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7" w:type="pct"/>
            <w:tcBorders>
              <w:left w:val="double" w:sz="4" w:space="0" w:color="auto"/>
            </w:tcBorders>
            <w:shd w:val="clear" w:color="auto" w:fill="FFFFFF"/>
            <w:vAlign w:val="center"/>
          </w:tcPr>
          <w:p w14:paraId="3E601E30" w14:textId="10F0405F" w:rsidR="00606BD3" w:rsidRDefault="00606BD3" w:rsidP="005607E0">
            <w:pPr>
              <w:pStyle w:val="StylStylEAEA12Table-header"/>
              <w:rPr>
                <w:lang w:val="en-GB"/>
              </w:rPr>
            </w:pPr>
            <w:r>
              <w:rPr>
                <w:rFonts w:ascii="Arial" w:eastAsia="ＭＳ Ｐゴシック" w:hAnsi="Arial" w:cs="Arial"/>
                <w:color w:val="000000"/>
                <w:sz w:val="14"/>
                <w:szCs w:val="14"/>
              </w:rPr>
              <w:t>6</w:t>
            </w:r>
          </w:p>
        </w:tc>
      </w:tr>
      <w:tr w:rsidR="00606BD3" w:rsidRPr="005F15C4" w14:paraId="6C920050" w14:textId="77777777" w:rsidTr="005F09A9">
        <w:trPr>
          <w:trHeight w:val="202"/>
          <w:jc w:val="center"/>
        </w:trPr>
        <w:tc>
          <w:tcPr>
            <w:tcW w:w="303" w:type="pct"/>
            <w:vMerge/>
            <w:shd w:val="clear" w:color="auto" w:fill="FFFFFF"/>
            <w:vAlign w:val="center"/>
          </w:tcPr>
          <w:p w14:paraId="3AA5193A" w14:textId="6E02789E" w:rsidR="00606BD3" w:rsidRDefault="00606BD3" w:rsidP="005607E0">
            <w:pPr>
              <w:pStyle w:val="StylStylEAEA12Table-content"/>
              <w:rPr>
                <w:lang w:val="en-GB"/>
              </w:rPr>
            </w:pPr>
          </w:p>
        </w:tc>
        <w:tc>
          <w:tcPr>
            <w:tcW w:w="396" w:type="pct"/>
            <w:vMerge/>
            <w:shd w:val="clear" w:color="auto" w:fill="FFFFFF"/>
          </w:tcPr>
          <w:p w14:paraId="6AC59BDC" w14:textId="77777777" w:rsidR="00606BD3" w:rsidRDefault="00606BD3" w:rsidP="005607E0">
            <w:pPr>
              <w:pStyle w:val="StylStylEAEA12Table-header"/>
              <w:rPr>
                <w:lang w:val="en-GB"/>
              </w:rPr>
            </w:pPr>
          </w:p>
        </w:tc>
        <w:tc>
          <w:tcPr>
            <w:tcW w:w="891" w:type="pct"/>
            <w:shd w:val="clear" w:color="auto" w:fill="FFFFFF"/>
            <w:vAlign w:val="center"/>
          </w:tcPr>
          <w:p w14:paraId="39F9464D" w14:textId="6F82FCF6" w:rsidR="00606BD3" w:rsidRDefault="00606BD3" w:rsidP="006F0BEC">
            <w:pPr>
              <w:pStyle w:val="StylStylEAEA12Table-header"/>
              <w:rPr>
                <w:lang w:val="en-GB"/>
              </w:rPr>
            </w:pPr>
            <w:r>
              <w:rPr>
                <w:lang w:val="en-GB"/>
              </w:rPr>
              <w:t>Eave</w:t>
            </w:r>
          </w:p>
        </w:tc>
        <w:tc>
          <w:tcPr>
            <w:tcW w:w="379" w:type="pct"/>
            <w:shd w:val="clear" w:color="auto" w:fill="FFFFFF"/>
            <w:vAlign w:val="center"/>
          </w:tcPr>
          <w:p w14:paraId="2B0AC9B9" w14:textId="79CA366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7E97833" w14:textId="5D95F72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32B52CFF" w14:textId="5D37054E" w:rsidR="00606BD3" w:rsidRDefault="00606BD3" w:rsidP="005607E0">
            <w:pPr>
              <w:pStyle w:val="StylStylEAEA12Table-header"/>
              <w:rPr>
                <w:lang w:val="en-GB"/>
              </w:rPr>
            </w:pPr>
            <w:r>
              <w:rPr>
                <w:rFonts w:ascii="Arial" w:eastAsia="ＭＳ Ｐゴシック" w:hAnsi="Arial" w:cs="Arial"/>
                <w:color w:val="000000"/>
                <w:sz w:val="14"/>
                <w:szCs w:val="14"/>
              </w:rPr>
              <w:t>6</w:t>
            </w:r>
          </w:p>
        </w:tc>
        <w:tc>
          <w:tcPr>
            <w:tcW w:w="379" w:type="pct"/>
            <w:shd w:val="clear" w:color="auto" w:fill="FFFFFF"/>
            <w:vAlign w:val="center"/>
          </w:tcPr>
          <w:p w14:paraId="6B8BFEC3" w14:textId="22D36A63"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80" w:type="pct"/>
            <w:shd w:val="clear" w:color="auto" w:fill="FFFFFF"/>
            <w:vAlign w:val="center"/>
          </w:tcPr>
          <w:p w14:paraId="74B96DA8" w14:textId="23A524C5"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8B0B8C0" w14:textId="1180540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EAC54D2" w14:textId="0323C4A5"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0909B0C0" w14:textId="0E3BA158"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7" w:type="pct"/>
            <w:tcBorders>
              <w:left w:val="double" w:sz="4" w:space="0" w:color="auto"/>
            </w:tcBorders>
            <w:shd w:val="clear" w:color="auto" w:fill="FFFFFF"/>
            <w:vAlign w:val="center"/>
          </w:tcPr>
          <w:p w14:paraId="343EE989" w14:textId="20A977AD" w:rsidR="00606BD3" w:rsidRDefault="00606BD3" w:rsidP="005607E0">
            <w:pPr>
              <w:pStyle w:val="StylStylEAEA12Table-header"/>
              <w:rPr>
                <w:lang w:val="en-GB"/>
              </w:rPr>
            </w:pPr>
            <w:r>
              <w:rPr>
                <w:rFonts w:ascii="Arial" w:eastAsia="ＭＳ Ｐゴシック" w:hAnsi="Arial" w:cs="Arial"/>
                <w:color w:val="000000"/>
                <w:sz w:val="14"/>
                <w:szCs w:val="14"/>
              </w:rPr>
              <w:t>10</w:t>
            </w:r>
          </w:p>
        </w:tc>
      </w:tr>
      <w:tr w:rsidR="00606BD3" w:rsidRPr="005F15C4" w14:paraId="610061A2" w14:textId="77777777" w:rsidTr="005F09A9">
        <w:trPr>
          <w:trHeight w:val="106"/>
          <w:jc w:val="center"/>
        </w:trPr>
        <w:tc>
          <w:tcPr>
            <w:tcW w:w="303" w:type="pct"/>
            <w:vMerge/>
            <w:shd w:val="clear" w:color="auto" w:fill="FFFFFF"/>
            <w:vAlign w:val="center"/>
          </w:tcPr>
          <w:p w14:paraId="3822EB35" w14:textId="6390002F" w:rsidR="00606BD3" w:rsidRDefault="00606BD3" w:rsidP="005607E0">
            <w:pPr>
              <w:pStyle w:val="StylStylEAEA12Table-content"/>
              <w:rPr>
                <w:lang w:val="en-GB"/>
              </w:rPr>
            </w:pPr>
          </w:p>
        </w:tc>
        <w:tc>
          <w:tcPr>
            <w:tcW w:w="396" w:type="pct"/>
            <w:vMerge/>
            <w:shd w:val="clear" w:color="auto" w:fill="FFFFFF"/>
          </w:tcPr>
          <w:p w14:paraId="2EA62AB2" w14:textId="77777777" w:rsidR="00606BD3" w:rsidRDefault="00606BD3" w:rsidP="005607E0">
            <w:pPr>
              <w:pStyle w:val="StylStylEAEA12Table-header"/>
              <w:rPr>
                <w:lang w:val="en-GB"/>
              </w:rPr>
            </w:pPr>
          </w:p>
        </w:tc>
        <w:tc>
          <w:tcPr>
            <w:tcW w:w="891" w:type="pct"/>
            <w:shd w:val="clear" w:color="auto" w:fill="FFFFFF"/>
            <w:vAlign w:val="center"/>
          </w:tcPr>
          <w:p w14:paraId="37C0AB5B" w14:textId="39E3F0CA" w:rsidR="00606BD3" w:rsidRDefault="00606BD3" w:rsidP="006F0BEC">
            <w:pPr>
              <w:pStyle w:val="StylStylEAEA12Table-header"/>
              <w:rPr>
                <w:lang w:val="en-GB"/>
              </w:rPr>
            </w:pPr>
            <w:r>
              <w:rPr>
                <w:lang w:val="en-GB"/>
              </w:rPr>
              <w:t>Chimn</w:t>
            </w:r>
            <w:r w:rsidR="00236F07">
              <w:rPr>
                <w:lang w:val="en-GB"/>
              </w:rPr>
              <w:t>e</w:t>
            </w:r>
            <w:r>
              <w:rPr>
                <w:lang w:val="en-GB"/>
              </w:rPr>
              <w:t>y</w:t>
            </w:r>
          </w:p>
        </w:tc>
        <w:tc>
          <w:tcPr>
            <w:tcW w:w="379" w:type="pct"/>
            <w:shd w:val="clear" w:color="auto" w:fill="FFFFFF"/>
            <w:vAlign w:val="center"/>
          </w:tcPr>
          <w:p w14:paraId="757AA0D7" w14:textId="2060F600"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C794FB0" w14:textId="42CA22C9"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4F30F3E" w14:textId="5FA5491E"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0B9CA48E" w14:textId="62F2E467"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80" w:type="pct"/>
            <w:shd w:val="clear" w:color="auto" w:fill="FFFFFF"/>
            <w:vAlign w:val="center"/>
          </w:tcPr>
          <w:p w14:paraId="136185B3" w14:textId="1B3141D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F52DAA7" w14:textId="4BB6FF89"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89AFC1A" w14:textId="46761A56"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tcBorders>
              <w:right w:val="double" w:sz="4" w:space="0" w:color="auto"/>
            </w:tcBorders>
            <w:shd w:val="clear" w:color="auto" w:fill="FFFFFF"/>
            <w:vAlign w:val="center"/>
          </w:tcPr>
          <w:p w14:paraId="31FAD87C" w14:textId="3BDD40D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7CC65D90" w14:textId="320D4BA7" w:rsidR="00606BD3" w:rsidRDefault="00606BD3" w:rsidP="005607E0">
            <w:pPr>
              <w:pStyle w:val="StylStylEAEA12Table-header"/>
              <w:rPr>
                <w:lang w:val="en-GB"/>
              </w:rPr>
            </w:pPr>
            <w:r>
              <w:rPr>
                <w:rFonts w:ascii="Arial" w:eastAsia="ＭＳ Ｐゴシック" w:hAnsi="Arial" w:cs="Arial"/>
                <w:color w:val="000000"/>
                <w:sz w:val="14"/>
                <w:szCs w:val="14"/>
              </w:rPr>
              <w:t>5</w:t>
            </w:r>
          </w:p>
        </w:tc>
      </w:tr>
      <w:tr w:rsidR="00606BD3" w:rsidRPr="005F15C4" w14:paraId="270C7FD8" w14:textId="77777777" w:rsidTr="005F09A9">
        <w:trPr>
          <w:trHeight w:val="151"/>
          <w:jc w:val="center"/>
        </w:trPr>
        <w:tc>
          <w:tcPr>
            <w:tcW w:w="303" w:type="pct"/>
            <w:vMerge/>
            <w:shd w:val="clear" w:color="auto" w:fill="FFFFFF"/>
            <w:vAlign w:val="center"/>
          </w:tcPr>
          <w:p w14:paraId="66AE7BA9" w14:textId="16F7303F" w:rsidR="00606BD3" w:rsidRDefault="00606BD3" w:rsidP="005607E0">
            <w:pPr>
              <w:pStyle w:val="StylStylEAEA12Table-content"/>
              <w:rPr>
                <w:lang w:val="en-GB"/>
              </w:rPr>
            </w:pPr>
          </w:p>
        </w:tc>
        <w:tc>
          <w:tcPr>
            <w:tcW w:w="396" w:type="pct"/>
            <w:vMerge/>
            <w:shd w:val="clear" w:color="auto" w:fill="FFFFFF"/>
          </w:tcPr>
          <w:p w14:paraId="4ECAED3E" w14:textId="77777777" w:rsidR="00606BD3" w:rsidRDefault="00606BD3" w:rsidP="005607E0">
            <w:pPr>
              <w:pStyle w:val="StylStylEAEA12Table-header"/>
              <w:rPr>
                <w:lang w:val="en-GB"/>
              </w:rPr>
            </w:pPr>
          </w:p>
        </w:tc>
        <w:tc>
          <w:tcPr>
            <w:tcW w:w="891" w:type="pct"/>
            <w:shd w:val="clear" w:color="auto" w:fill="FFFFFF"/>
            <w:vAlign w:val="center"/>
          </w:tcPr>
          <w:p w14:paraId="59FC3E1C" w14:textId="3273CCF8" w:rsidR="00606BD3" w:rsidRDefault="00606BD3" w:rsidP="006F0BEC">
            <w:pPr>
              <w:pStyle w:val="StylStylEAEA12Table-header"/>
              <w:rPr>
                <w:lang w:val="en-GB"/>
              </w:rPr>
            </w:pPr>
            <w:r>
              <w:rPr>
                <w:lang w:val="en-GB"/>
              </w:rPr>
              <w:t>Porch</w:t>
            </w:r>
          </w:p>
        </w:tc>
        <w:tc>
          <w:tcPr>
            <w:tcW w:w="379" w:type="pct"/>
            <w:shd w:val="clear" w:color="auto" w:fill="FFFFFF"/>
            <w:vAlign w:val="center"/>
          </w:tcPr>
          <w:p w14:paraId="3CE7A92A" w14:textId="431C0D7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E5186CD" w14:textId="263CCF11"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38AD3872" w14:textId="05E0944C"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685B3C50" w14:textId="13A5E84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0F25AD2C" w14:textId="5ECC95E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337117E0" w14:textId="699F9BE7"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14ADAA45" w14:textId="2B2CD6B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336591A9" w14:textId="72361699"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6569CDE4" w14:textId="200DEFE8" w:rsidR="00606BD3" w:rsidRDefault="00606BD3" w:rsidP="005607E0">
            <w:pPr>
              <w:pStyle w:val="StylStylEAEA12Table-header"/>
              <w:rPr>
                <w:lang w:val="en-GB"/>
              </w:rPr>
            </w:pPr>
            <w:r>
              <w:rPr>
                <w:rFonts w:ascii="Arial" w:eastAsia="ＭＳ Ｐゴシック" w:hAnsi="Arial" w:cs="Arial"/>
                <w:color w:val="000000"/>
                <w:sz w:val="14"/>
                <w:szCs w:val="14"/>
              </w:rPr>
              <w:t>6</w:t>
            </w:r>
          </w:p>
        </w:tc>
      </w:tr>
      <w:tr w:rsidR="00606BD3" w:rsidRPr="005F15C4" w14:paraId="25D250BD" w14:textId="77777777" w:rsidTr="005F09A9">
        <w:trPr>
          <w:trHeight w:val="54"/>
          <w:jc w:val="center"/>
        </w:trPr>
        <w:tc>
          <w:tcPr>
            <w:tcW w:w="303" w:type="pct"/>
            <w:vMerge/>
            <w:shd w:val="clear" w:color="auto" w:fill="FFFFFF"/>
            <w:vAlign w:val="center"/>
          </w:tcPr>
          <w:p w14:paraId="0B7CE082" w14:textId="153FF157" w:rsidR="00606BD3" w:rsidRDefault="00606BD3" w:rsidP="005607E0">
            <w:pPr>
              <w:pStyle w:val="StylStylEAEA12Table-content"/>
              <w:rPr>
                <w:lang w:val="en-GB"/>
              </w:rPr>
            </w:pPr>
          </w:p>
        </w:tc>
        <w:tc>
          <w:tcPr>
            <w:tcW w:w="396" w:type="pct"/>
            <w:vMerge/>
            <w:shd w:val="clear" w:color="auto" w:fill="FFFFFF"/>
          </w:tcPr>
          <w:p w14:paraId="50BD8E67" w14:textId="77777777" w:rsidR="00606BD3" w:rsidRDefault="00606BD3" w:rsidP="005607E0">
            <w:pPr>
              <w:pStyle w:val="StylStylEAEA12Table-header"/>
              <w:rPr>
                <w:lang w:val="en-GB"/>
              </w:rPr>
            </w:pPr>
          </w:p>
        </w:tc>
        <w:tc>
          <w:tcPr>
            <w:tcW w:w="891" w:type="pct"/>
            <w:shd w:val="clear" w:color="auto" w:fill="FFFFFF"/>
            <w:vAlign w:val="center"/>
          </w:tcPr>
          <w:p w14:paraId="130CE195" w14:textId="232A085C" w:rsidR="00606BD3" w:rsidRPr="006F0BEC" w:rsidRDefault="00606BD3" w:rsidP="006F0BEC">
            <w:pPr>
              <w:pStyle w:val="StylStylEAEA12Table-header"/>
              <w:rPr>
                <w:lang w:val="en-GB"/>
              </w:rPr>
            </w:pPr>
            <w:r w:rsidRPr="006F0BEC">
              <w:rPr>
                <w:rFonts w:eastAsia="ＭＳ Ｐゴシック"/>
                <w:color w:val="000000"/>
              </w:rPr>
              <w:t>Fence Wall</w:t>
            </w:r>
          </w:p>
        </w:tc>
        <w:tc>
          <w:tcPr>
            <w:tcW w:w="379" w:type="pct"/>
            <w:shd w:val="clear" w:color="auto" w:fill="FFFFFF"/>
            <w:vAlign w:val="center"/>
          </w:tcPr>
          <w:p w14:paraId="7036D4A3" w14:textId="51B968BA" w:rsidR="00606BD3" w:rsidRDefault="00606BD3" w:rsidP="005607E0">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0288644F" w14:textId="50F3926B"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457CDE2D" w14:textId="2B44ED76"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62643605" w14:textId="0E569280"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80" w:type="pct"/>
            <w:shd w:val="clear" w:color="auto" w:fill="FFFFFF"/>
            <w:vAlign w:val="center"/>
          </w:tcPr>
          <w:p w14:paraId="39794E36" w14:textId="2A3EE8A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DBA32C6" w14:textId="4A712D2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6B3AC8DE" w14:textId="72DF32F9"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274E8E67" w14:textId="77B35E8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4938DF10" w14:textId="373F8790" w:rsidR="00606BD3" w:rsidRDefault="00606BD3" w:rsidP="005607E0">
            <w:pPr>
              <w:pStyle w:val="StylStylEAEA12Table-header"/>
              <w:rPr>
                <w:lang w:val="en-GB"/>
              </w:rPr>
            </w:pPr>
            <w:r>
              <w:rPr>
                <w:rFonts w:ascii="Arial" w:eastAsia="ＭＳ Ｐゴシック" w:hAnsi="Arial" w:cs="Arial"/>
                <w:color w:val="000000"/>
                <w:sz w:val="14"/>
                <w:szCs w:val="14"/>
              </w:rPr>
              <w:t>11</w:t>
            </w:r>
          </w:p>
        </w:tc>
      </w:tr>
      <w:tr w:rsidR="00606BD3" w:rsidRPr="005F15C4" w14:paraId="48D95661" w14:textId="77777777" w:rsidTr="005F09A9">
        <w:trPr>
          <w:trHeight w:val="244"/>
          <w:jc w:val="center"/>
        </w:trPr>
        <w:tc>
          <w:tcPr>
            <w:tcW w:w="303" w:type="pct"/>
            <w:vMerge/>
            <w:shd w:val="clear" w:color="auto" w:fill="FFFFFF"/>
            <w:vAlign w:val="center"/>
          </w:tcPr>
          <w:p w14:paraId="10703A08" w14:textId="02D659EB" w:rsidR="00606BD3" w:rsidRDefault="00606BD3" w:rsidP="005607E0">
            <w:pPr>
              <w:pStyle w:val="StylStylEAEA12Table-content"/>
              <w:rPr>
                <w:lang w:val="en-GB"/>
              </w:rPr>
            </w:pPr>
          </w:p>
        </w:tc>
        <w:tc>
          <w:tcPr>
            <w:tcW w:w="396" w:type="pct"/>
            <w:vMerge/>
            <w:shd w:val="clear" w:color="auto" w:fill="FFFFFF"/>
          </w:tcPr>
          <w:p w14:paraId="3C6EF071" w14:textId="77777777" w:rsidR="00606BD3" w:rsidRDefault="00606BD3" w:rsidP="005607E0">
            <w:pPr>
              <w:pStyle w:val="StylStylEAEA12Table-header"/>
              <w:rPr>
                <w:lang w:val="en-GB"/>
              </w:rPr>
            </w:pPr>
          </w:p>
        </w:tc>
        <w:tc>
          <w:tcPr>
            <w:tcW w:w="891" w:type="pct"/>
            <w:shd w:val="clear" w:color="auto" w:fill="FFFFFF"/>
            <w:vAlign w:val="center"/>
          </w:tcPr>
          <w:p w14:paraId="070AE6FC" w14:textId="1E8F86FE" w:rsidR="00606BD3" w:rsidRPr="006F0BEC" w:rsidRDefault="00606BD3" w:rsidP="006F0BEC">
            <w:pPr>
              <w:pStyle w:val="StylStylEAEA12Table-header"/>
              <w:rPr>
                <w:lang w:val="en-GB"/>
              </w:rPr>
            </w:pPr>
            <w:r w:rsidRPr="006F0BEC">
              <w:rPr>
                <w:rFonts w:eastAsia="ＭＳ Ｐゴシック"/>
                <w:color w:val="000000"/>
              </w:rPr>
              <w:t>Fence</w:t>
            </w:r>
          </w:p>
        </w:tc>
        <w:tc>
          <w:tcPr>
            <w:tcW w:w="379" w:type="pct"/>
            <w:shd w:val="clear" w:color="auto" w:fill="FFFFFF"/>
            <w:vAlign w:val="center"/>
          </w:tcPr>
          <w:p w14:paraId="484C1369" w14:textId="1B4083A5"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29917006" w14:textId="15070CBD"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4B835797" w14:textId="4A806030"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08C42BA7" w14:textId="39F6EDC0"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68CB5971" w14:textId="510BB032"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C333198" w14:textId="4873590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3302837D" w14:textId="0C2AA2A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732A0A7E" w14:textId="5AAFB7D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027B2223" w14:textId="222C89A6" w:rsidR="00606BD3" w:rsidRDefault="00606BD3" w:rsidP="005607E0">
            <w:pPr>
              <w:pStyle w:val="StylStylEAEA12Table-header"/>
              <w:rPr>
                <w:lang w:val="en-GB"/>
              </w:rPr>
            </w:pPr>
            <w:r>
              <w:rPr>
                <w:rFonts w:ascii="Arial" w:eastAsia="ＭＳ Ｐゴシック" w:hAnsi="Arial" w:cs="Arial"/>
                <w:color w:val="000000"/>
                <w:sz w:val="14"/>
                <w:szCs w:val="14"/>
              </w:rPr>
              <w:t>2</w:t>
            </w:r>
          </w:p>
        </w:tc>
      </w:tr>
      <w:tr w:rsidR="00606BD3" w:rsidRPr="005F15C4" w14:paraId="4BC6B1E9" w14:textId="77777777" w:rsidTr="005F09A9">
        <w:trPr>
          <w:trHeight w:val="133"/>
          <w:jc w:val="center"/>
        </w:trPr>
        <w:tc>
          <w:tcPr>
            <w:tcW w:w="303" w:type="pct"/>
            <w:vMerge/>
            <w:shd w:val="clear" w:color="auto" w:fill="FFFFFF"/>
            <w:vAlign w:val="center"/>
          </w:tcPr>
          <w:p w14:paraId="54D3B3E3" w14:textId="609A168C" w:rsidR="00606BD3" w:rsidRDefault="00606BD3" w:rsidP="005607E0">
            <w:pPr>
              <w:pStyle w:val="StylStylEAEA12Table-content"/>
              <w:rPr>
                <w:lang w:val="en-GB"/>
              </w:rPr>
            </w:pPr>
          </w:p>
        </w:tc>
        <w:tc>
          <w:tcPr>
            <w:tcW w:w="396" w:type="pct"/>
            <w:vMerge/>
            <w:shd w:val="clear" w:color="auto" w:fill="FFFFFF"/>
          </w:tcPr>
          <w:p w14:paraId="58A8E47A" w14:textId="77777777" w:rsidR="00606BD3" w:rsidRDefault="00606BD3" w:rsidP="005607E0">
            <w:pPr>
              <w:pStyle w:val="StylStylEAEA12Table-header"/>
              <w:rPr>
                <w:lang w:val="en-GB"/>
              </w:rPr>
            </w:pPr>
          </w:p>
        </w:tc>
        <w:tc>
          <w:tcPr>
            <w:tcW w:w="891" w:type="pct"/>
            <w:shd w:val="clear" w:color="auto" w:fill="FFFFFF"/>
            <w:vAlign w:val="center"/>
          </w:tcPr>
          <w:p w14:paraId="6252146E" w14:textId="033A8263" w:rsidR="00606BD3" w:rsidRPr="006F0BEC" w:rsidRDefault="00606BD3" w:rsidP="006F0BEC">
            <w:pPr>
              <w:pStyle w:val="StylStylEAEA12Table-header"/>
              <w:rPr>
                <w:lang w:val="en-GB"/>
              </w:rPr>
            </w:pPr>
            <w:r w:rsidRPr="006F0BEC">
              <w:rPr>
                <w:rFonts w:eastAsia="ＭＳ Ｐゴシック"/>
                <w:color w:val="000000"/>
              </w:rPr>
              <w:t>Ground Fl.</w:t>
            </w:r>
          </w:p>
        </w:tc>
        <w:tc>
          <w:tcPr>
            <w:tcW w:w="379" w:type="pct"/>
            <w:shd w:val="clear" w:color="auto" w:fill="FFFFFF"/>
            <w:vAlign w:val="center"/>
          </w:tcPr>
          <w:p w14:paraId="01E6A053" w14:textId="21A9774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7A133E6" w14:textId="7D51ADB0"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E50A452" w14:textId="4181436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6BCBD3E" w14:textId="1703BA09"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80" w:type="pct"/>
            <w:shd w:val="clear" w:color="auto" w:fill="FFFFFF"/>
            <w:vAlign w:val="center"/>
          </w:tcPr>
          <w:p w14:paraId="11B4A774" w14:textId="0504A92A"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A88BBE5" w14:textId="1EDA6516"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A9D2738" w14:textId="3B64B2A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1B7CEBFC" w14:textId="2126198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09F65FD2" w14:textId="4DADB1EC" w:rsidR="00606BD3" w:rsidRDefault="00606BD3" w:rsidP="005607E0">
            <w:pPr>
              <w:pStyle w:val="StylStylEAEA12Table-header"/>
              <w:rPr>
                <w:lang w:val="en-GB"/>
              </w:rPr>
            </w:pPr>
            <w:r>
              <w:rPr>
                <w:rFonts w:ascii="Arial" w:eastAsia="ＭＳ Ｐゴシック" w:hAnsi="Arial" w:cs="Arial"/>
                <w:color w:val="000000"/>
                <w:sz w:val="14"/>
                <w:szCs w:val="14"/>
              </w:rPr>
              <w:t>1</w:t>
            </w:r>
          </w:p>
        </w:tc>
      </w:tr>
      <w:tr w:rsidR="00606BD3" w:rsidRPr="005F15C4" w14:paraId="7B44070D" w14:textId="77777777" w:rsidTr="005F09A9">
        <w:trPr>
          <w:trHeight w:val="180"/>
          <w:jc w:val="center"/>
        </w:trPr>
        <w:tc>
          <w:tcPr>
            <w:tcW w:w="303" w:type="pct"/>
            <w:vMerge/>
            <w:shd w:val="clear" w:color="auto" w:fill="FFFFFF"/>
            <w:vAlign w:val="center"/>
          </w:tcPr>
          <w:p w14:paraId="20A42172" w14:textId="30F76FE3" w:rsidR="00606BD3" w:rsidRDefault="00606BD3" w:rsidP="005607E0">
            <w:pPr>
              <w:pStyle w:val="StylStylEAEA12Table-content"/>
              <w:rPr>
                <w:lang w:val="en-GB"/>
              </w:rPr>
            </w:pPr>
          </w:p>
        </w:tc>
        <w:tc>
          <w:tcPr>
            <w:tcW w:w="396" w:type="pct"/>
            <w:vMerge/>
            <w:shd w:val="clear" w:color="auto" w:fill="FFFFFF"/>
          </w:tcPr>
          <w:p w14:paraId="53A3D82C" w14:textId="77777777" w:rsidR="00606BD3" w:rsidRDefault="00606BD3" w:rsidP="005607E0">
            <w:pPr>
              <w:pStyle w:val="StylStylEAEA12Table-header"/>
              <w:rPr>
                <w:lang w:val="en-GB"/>
              </w:rPr>
            </w:pPr>
          </w:p>
        </w:tc>
        <w:tc>
          <w:tcPr>
            <w:tcW w:w="891" w:type="pct"/>
            <w:shd w:val="clear" w:color="auto" w:fill="FFFFFF"/>
            <w:vAlign w:val="center"/>
          </w:tcPr>
          <w:p w14:paraId="4FA8EDF2" w14:textId="4B5111FB" w:rsidR="00606BD3" w:rsidRPr="006F0BEC" w:rsidRDefault="00606BD3" w:rsidP="006F0BEC">
            <w:pPr>
              <w:pStyle w:val="StylStylEAEA12Table-header"/>
              <w:rPr>
                <w:lang w:val="en-GB"/>
              </w:rPr>
            </w:pPr>
            <w:r>
              <w:rPr>
                <w:rFonts w:eastAsia="ＭＳ Ｐゴシック"/>
                <w:color w:val="000000"/>
              </w:rPr>
              <w:t xml:space="preserve">Bldg. </w:t>
            </w:r>
            <w:r w:rsidRPr="006F0BEC">
              <w:rPr>
                <w:rFonts w:eastAsia="ＭＳ Ｐゴシック"/>
                <w:color w:val="000000"/>
              </w:rPr>
              <w:t xml:space="preserve">Shadow </w:t>
            </w:r>
          </w:p>
        </w:tc>
        <w:tc>
          <w:tcPr>
            <w:tcW w:w="379" w:type="pct"/>
            <w:shd w:val="clear" w:color="auto" w:fill="FFFFFF"/>
            <w:vAlign w:val="center"/>
          </w:tcPr>
          <w:p w14:paraId="1EBD2E37" w14:textId="1B8F83D4"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5AA2AA87" w14:textId="6BC10E5D"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2D74DFE0" w14:textId="68510862"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7BD5E40" w14:textId="07BB8886"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36D5C133" w14:textId="407125E4"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161966C" w14:textId="4FC771EC"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57D47F5B" w14:textId="316A394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206675E9" w14:textId="5323809A"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0E26A2E6" w14:textId="140975CE" w:rsidR="00606BD3" w:rsidRDefault="00606BD3" w:rsidP="005607E0">
            <w:pPr>
              <w:pStyle w:val="StylStylEAEA12Table-header"/>
              <w:rPr>
                <w:lang w:val="en-GB"/>
              </w:rPr>
            </w:pPr>
            <w:r>
              <w:rPr>
                <w:rFonts w:ascii="Arial" w:eastAsia="ＭＳ Ｐゴシック" w:hAnsi="Arial" w:cs="Arial"/>
                <w:color w:val="000000"/>
                <w:sz w:val="14"/>
                <w:szCs w:val="14"/>
              </w:rPr>
              <w:t>4</w:t>
            </w:r>
          </w:p>
        </w:tc>
      </w:tr>
      <w:tr w:rsidR="00606BD3" w:rsidRPr="005F15C4" w14:paraId="64CAB015" w14:textId="77777777" w:rsidTr="00236F07">
        <w:trPr>
          <w:trHeight w:val="130"/>
          <w:jc w:val="center"/>
        </w:trPr>
        <w:tc>
          <w:tcPr>
            <w:tcW w:w="303" w:type="pct"/>
            <w:vMerge/>
            <w:shd w:val="clear" w:color="auto" w:fill="FFFFFF"/>
            <w:vAlign w:val="center"/>
          </w:tcPr>
          <w:p w14:paraId="7BCF7215" w14:textId="7567F692" w:rsidR="00606BD3" w:rsidRDefault="00606BD3" w:rsidP="005607E0">
            <w:pPr>
              <w:pStyle w:val="StylStylEAEA12Table-content"/>
              <w:rPr>
                <w:lang w:val="en-GB"/>
              </w:rPr>
            </w:pPr>
          </w:p>
        </w:tc>
        <w:tc>
          <w:tcPr>
            <w:tcW w:w="396" w:type="pct"/>
            <w:vMerge w:val="restart"/>
            <w:shd w:val="clear" w:color="auto" w:fill="FFFFFF"/>
            <w:textDirection w:val="tbRlV"/>
            <w:vAlign w:val="center"/>
          </w:tcPr>
          <w:p w14:paraId="60589347" w14:textId="2D89837B" w:rsidR="00606BD3" w:rsidRDefault="00236F07" w:rsidP="00236F07">
            <w:pPr>
              <w:pStyle w:val="StylStylEAEA12Table-header"/>
              <w:ind w:left="113" w:right="113"/>
              <w:rPr>
                <w:lang w:val="en-GB"/>
              </w:rPr>
            </w:pPr>
            <w:r>
              <w:rPr>
                <w:lang w:val="en-GB"/>
              </w:rPr>
              <w:t>Natural Vege</w:t>
            </w:r>
            <w:r w:rsidR="00606BD3">
              <w:rPr>
                <w:lang w:val="en-GB"/>
              </w:rPr>
              <w:t>tation</w:t>
            </w:r>
          </w:p>
        </w:tc>
        <w:tc>
          <w:tcPr>
            <w:tcW w:w="891" w:type="pct"/>
            <w:shd w:val="clear" w:color="auto" w:fill="FFFFFF"/>
            <w:vAlign w:val="center"/>
          </w:tcPr>
          <w:p w14:paraId="4116EA2D" w14:textId="374553BA" w:rsidR="00606BD3" w:rsidRPr="00F874AD" w:rsidRDefault="00606BD3" w:rsidP="006F0BEC">
            <w:pPr>
              <w:pStyle w:val="StylStylEAEA12Table-header"/>
              <w:rPr>
                <w:lang w:val="en-GB"/>
              </w:rPr>
            </w:pPr>
            <w:r w:rsidRPr="00F874AD">
              <w:rPr>
                <w:rFonts w:eastAsia="ＭＳ Ｐゴシック"/>
                <w:color w:val="000000"/>
              </w:rPr>
              <w:t>Tall Tree</w:t>
            </w:r>
          </w:p>
        </w:tc>
        <w:tc>
          <w:tcPr>
            <w:tcW w:w="379" w:type="pct"/>
            <w:shd w:val="clear" w:color="auto" w:fill="FFFFFF"/>
            <w:vAlign w:val="center"/>
          </w:tcPr>
          <w:p w14:paraId="2722A2F5" w14:textId="30FE9F49" w:rsidR="00606BD3" w:rsidRDefault="00606BD3" w:rsidP="005607E0">
            <w:pPr>
              <w:pStyle w:val="StylStylEAEA12Table-header"/>
              <w:rPr>
                <w:lang w:val="en-GB"/>
              </w:rPr>
            </w:pPr>
            <w:r>
              <w:rPr>
                <w:rFonts w:ascii="Arial" w:eastAsia="ＭＳ Ｐゴシック" w:hAnsi="Arial" w:cs="Arial"/>
                <w:color w:val="000000"/>
                <w:sz w:val="14"/>
                <w:szCs w:val="14"/>
              </w:rPr>
              <w:t>5</w:t>
            </w:r>
          </w:p>
        </w:tc>
        <w:tc>
          <w:tcPr>
            <w:tcW w:w="379" w:type="pct"/>
            <w:shd w:val="clear" w:color="auto" w:fill="FFFFFF"/>
            <w:vAlign w:val="center"/>
          </w:tcPr>
          <w:p w14:paraId="76D245FA" w14:textId="33319215"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7BD371C4" w14:textId="0FBDEBF3"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79C06668" w14:textId="04118539"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80" w:type="pct"/>
            <w:shd w:val="clear" w:color="auto" w:fill="FFFFFF"/>
            <w:vAlign w:val="center"/>
          </w:tcPr>
          <w:p w14:paraId="6525ADDF" w14:textId="2F309B2C"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18C3B38" w14:textId="76BDBB0D"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2BC8D32C" w14:textId="67BDDA48"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tcBorders>
              <w:right w:val="double" w:sz="4" w:space="0" w:color="auto"/>
            </w:tcBorders>
            <w:shd w:val="clear" w:color="auto" w:fill="FFFFFF"/>
            <w:vAlign w:val="center"/>
          </w:tcPr>
          <w:p w14:paraId="6F427BCC" w14:textId="796BE00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525A1454" w14:textId="3A7E97FB" w:rsidR="00606BD3" w:rsidRDefault="00606BD3" w:rsidP="005607E0">
            <w:pPr>
              <w:pStyle w:val="StylStylEAEA12Table-header"/>
              <w:rPr>
                <w:lang w:val="en-GB"/>
              </w:rPr>
            </w:pPr>
            <w:r>
              <w:rPr>
                <w:rFonts w:ascii="Arial" w:eastAsia="ＭＳ Ｐゴシック" w:hAnsi="Arial" w:cs="Arial"/>
                <w:color w:val="000000"/>
                <w:sz w:val="14"/>
                <w:szCs w:val="14"/>
              </w:rPr>
              <w:t>15</w:t>
            </w:r>
          </w:p>
        </w:tc>
      </w:tr>
      <w:tr w:rsidR="00606BD3" w:rsidRPr="005F15C4" w14:paraId="3334DC21" w14:textId="77777777" w:rsidTr="00236F07">
        <w:trPr>
          <w:trHeight w:val="54"/>
          <w:jc w:val="center"/>
        </w:trPr>
        <w:tc>
          <w:tcPr>
            <w:tcW w:w="303" w:type="pct"/>
            <w:vMerge/>
            <w:shd w:val="clear" w:color="auto" w:fill="FFFFFF"/>
            <w:vAlign w:val="center"/>
          </w:tcPr>
          <w:p w14:paraId="4ED2001A" w14:textId="7DBF0DA3" w:rsidR="00606BD3" w:rsidRDefault="00606BD3" w:rsidP="005607E0">
            <w:pPr>
              <w:pStyle w:val="StylStylEAEA12Table-content"/>
              <w:rPr>
                <w:lang w:val="en-GB"/>
              </w:rPr>
            </w:pPr>
          </w:p>
        </w:tc>
        <w:tc>
          <w:tcPr>
            <w:tcW w:w="396" w:type="pct"/>
            <w:vMerge/>
            <w:shd w:val="clear" w:color="auto" w:fill="FFFFFF"/>
            <w:textDirection w:val="tbRlV"/>
            <w:vAlign w:val="center"/>
          </w:tcPr>
          <w:p w14:paraId="695AC38E"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5A0CFDD2" w14:textId="79A9E414" w:rsidR="00606BD3" w:rsidRPr="00F874AD" w:rsidRDefault="00606BD3" w:rsidP="006F0BEC">
            <w:pPr>
              <w:pStyle w:val="StylStylEAEA12Table-header"/>
              <w:rPr>
                <w:lang w:val="en-GB"/>
              </w:rPr>
            </w:pPr>
            <w:r w:rsidRPr="00F874AD">
              <w:rPr>
                <w:rFonts w:eastAsia="ＭＳ Ｐゴシック"/>
                <w:color w:val="000000"/>
              </w:rPr>
              <w:t>Short Tree</w:t>
            </w:r>
          </w:p>
        </w:tc>
        <w:tc>
          <w:tcPr>
            <w:tcW w:w="379" w:type="pct"/>
            <w:shd w:val="clear" w:color="auto" w:fill="FFFFFF"/>
            <w:vAlign w:val="center"/>
          </w:tcPr>
          <w:p w14:paraId="3F7235F5" w14:textId="25994271" w:rsidR="00606BD3" w:rsidRDefault="00606BD3" w:rsidP="005607E0">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1B8CDB96" w14:textId="03969CC1" w:rsidR="00606BD3" w:rsidRDefault="00606BD3" w:rsidP="005607E0">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05D0CC55" w14:textId="44085854"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363B8D41" w14:textId="0F315B8C"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80" w:type="pct"/>
            <w:shd w:val="clear" w:color="auto" w:fill="FFFFFF"/>
            <w:vAlign w:val="center"/>
          </w:tcPr>
          <w:p w14:paraId="25A6CF2E" w14:textId="7391B2D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B66E604" w14:textId="3786F005"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0592D3D1" w14:textId="4EB2CAD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265E0E9A" w14:textId="3C1D01A2"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6CD49A6B" w14:textId="3FD48808" w:rsidR="00606BD3" w:rsidRDefault="00606BD3" w:rsidP="005607E0">
            <w:pPr>
              <w:pStyle w:val="StylStylEAEA12Table-header"/>
              <w:rPr>
                <w:lang w:val="en-GB"/>
              </w:rPr>
            </w:pPr>
            <w:r>
              <w:rPr>
                <w:rFonts w:ascii="Arial" w:eastAsia="ＭＳ Ｐゴシック" w:hAnsi="Arial" w:cs="Arial"/>
                <w:color w:val="000000"/>
                <w:sz w:val="14"/>
                <w:szCs w:val="14"/>
              </w:rPr>
              <w:t>10</w:t>
            </w:r>
          </w:p>
        </w:tc>
      </w:tr>
      <w:tr w:rsidR="00606BD3" w:rsidRPr="005F15C4" w14:paraId="195CEDFD" w14:textId="77777777" w:rsidTr="00236F07">
        <w:trPr>
          <w:trHeight w:val="80"/>
          <w:jc w:val="center"/>
        </w:trPr>
        <w:tc>
          <w:tcPr>
            <w:tcW w:w="303" w:type="pct"/>
            <w:vMerge/>
            <w:shd w:val="clear" w:color="auto" w:fill="FFFFFF"/>
            <w:vAlign w:val="center"/>
          </w:tcPr>
          <w:p w14:paraId="0DEDAF24" w14:textId="7594148F" w:rsidR="00606BD3" w:rsidRDefault="00606BD3" w:rsidP="005607E0">
            <w:pPr>
              <w:pStyle w:val="StylStylEAEA12Table-content"/>
              <w:rPr>
                <w:lang w:val="en-GB"/>
              </w:rPr>
            </w:pPr>
          </w:p>
        </w:tc>
        <w:tc>
          <w:tcPr>
            <w:tcW w:w="396" w:type="pct"/>
            <w:vMerge/>
            <w:shd w:val="clear" w:color="auto" w:fill="FFFFFF"/>
            <w:textDirection w:val="tbRlV"/>
            <w:vAlign w:val="center"/>
          </w:tcPr>
          <w:p w14:paraId="7264A0B0"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19756B03" w14:textId="059FC77C" w:rsidR="00606BD3" w:rsidRPr="00F874AD" w:rsidRDefault="00606BD3" w:rsidP="006F0BEC">
            <w:pPr>
              <w:pStyle w:val="StylStylEAEA12Table-header"/>
              <w:rPr>
                <w:lang w:val="en-GB"/>
              </w:rPr>
            </w:pPr>
            <w:r w:rsidRPr="00F874AD">
              <w:rPr>
                <w:rFonts w:eastAsia="ＭＳ Ｐゴシック"/>
                <w:color w:val="000000"/>
              </w:rPr>
              <w:t>Leaf</w:t>
            </w:r>
          </w:p>
        </w:tc>
        <w:tc>
          <w:tcPr>
            <w:tcW w:w="379" w:type="pct"/>
            <w:shd w:val="clear" w:color="auto" w:fill="FFFFFF"/>
            <w:vAlign w:val="center"/>
          </w:tcPr>
          <w:p w14:paraId="48971B4B" w14:textId="57736F20" w:rsidR="00606BD3" w:rsidRDefault="00606BD3" w:rsidP="005607E0">
            <w:pPr>
              <w:pStyle w:val="StylStylEAEA12Table-header"/>
              <w:rPr>
                <w:lang w:val="en-GB"/>
              </w:rPr>
            </w:pPr>
            <w:r>
              <w:rPr>
                <w:rFonts w:ascii="Arial" w:eastAsia="ＭＳ Ｐゴシック" w:hAnsi="Arial" w:cs="Arial"/>
                <w:color w:val="000000"/>
                <w:sz w:val="14"/>
                <w:szCs w:val="14"/>
              </w:rPr>
              <w:t>5</w:t>
            </w:r>
          </w:p>
        </w:tc>
        <w:tc>
          <w:tcPr>
            <w:tcW w:w="379" w:type="pct"/>
            <w:shd w:val="clear" w:color="auto" w:fill="FFFFFF"/>
            <w:vAlign w:val="center"/>
          </w:tcPr>
          <w:p w14:paraId="67FEF7D7" w14:textId="027AFEC3"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3B76ED04" w14:textId="438C340A"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C6F7A3C" w14:textId="74B53C1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3BB12A16" w14:textId="67D075F5"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6A8631D" w14:textId="434A2C3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4EF1033" w14:textId="0F8F2F9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4C5341AF" w14:textId="0322A0FC"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724D44FF" w14:textId="62869C31" w:rsidR="00606BD3" w:rsidRDefault="00606BD3" w:rsidP="005607E0">
            <w:pPr>
              <w:pStyle w:val="StylStylEAEA12Table-header"/>
              <w:rPr>
                <w:lang w:val="en-GB"/>
              </w:rPr>
            </w:pPr>
            <w:r>
              <w:rPr>
                <w:rFonts w:ascii="Arial" w:eastAsia="ＭＳ Ｐゴシック" w:hAnsi="Arial" w:cs="Arial"/>
                <w:color w:val="000000"/>
                <w:sz w:val="14"/>
                <w:szCs w:val="14"/>
              </w:rPr>
              <w:t>5</w:t>
            </w:r>
          </w:p>
        </w:tc>
      </w:tr>
      <w:tr w:rsidR="00606BD3" w:rsidRPr="005F15C4" w14:paraId="0850A9ED" w14:textId="77777777" w:rsidTr="00236F07">
        <w:trPr>
          <w:trHeight w:val="126"/>
          <w:jc w:val="center"/>
        </w:trPr>
        <w:tc>
          <w:tcPr>
            <w:tcW w:w="303" w:type="pct"/>
            <w:vMerge/>
            <w:shd w:val="clear" w:color="auto" w:fill="FFFFFF"/>
            <w:vAlign w:val="center"/>
          </w:tcPr>
          <w:p w14:paraId="1D22C66C" w14:textId="10601958" w:rsidR="00606BD3" w:rsidRDefault="00606BD3" w:rsidP="005607E0">
            <w:pPr>
              <w:pStyle w:val="StylStylEAEA12Table-content"/>
              <w:rPr>
                <w:lang w:val="en-GB"/>
              </w:rPr>
            </w:pPr>
          </w:p>
        </w:tc>
        <w:tc>
          <w:tcPr>
            <w:tcW w:w="396" w:type="pct"/>
            <w:vMerge/>
            <w:shd w:val="clear" w:color="auto" w:fill="FFFFFF"/>
            <w:textDirection w:val="tbRlV"/>
            <w:vAlign w:val="center"/>
          </w:tcPr>
          <w:p w14:paraId="5A22E9F6"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08765C36" w14:textId="5DB48908" w:rsidR="00606BD3" w:rsidRPr="00F874AD" w:rsidRDefault="00606BD3" w:rsidP="006F0BEC">
            <w:pPr>
              <w:pStyle w:val="StylStylEAEA12Table-header"/>
              <w:rPr>
                <w:lang w:val="en-GB"/>
              </w:rPr>
            </w:pPr>
            <w:r w:rsidRPr="00F874AD">
              <w:rPr>
                <w:rFonts w:eastAsia="ＭＳ Ｐゴシック"/>
                <w:color w:val="000000"/>
              </w:rPr>
              <w:t>Branch</w:t>
            </w:r>
          </w:p>
        </w:tc>
        <w:tc>
          <w:tcPr>
            <w:tcW w:w="379" w:type="pct"/>
            <w:shd w:val="clear" w:color="auto" w:fill="FFFFFF"/>
            <w:vAlign w:val="center"/>
          </w:tcPr>
          <w:p w14:paraId="3FBC2EED" w14:textId="6122E9E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3161137D" w14:textId="1375300C" w:rsidR="00606BD3" w:rsidRDefault="00606BD3" w:rsidP="005607E0">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743570A2" w14:textId="11C0F502"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12EE8F8" w14:textId="32840D7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3FAC3E25" w14:textId="0F06645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DD8F94B" w14:textId="0344B8C6"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7E082A6" w14:textId="7E7142D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2BD1693C" w14:textId="5A1F2EA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1B00C9F6" w14:textId="794E35CD" w:rsidR="00606BD3" w:rsidRDefault="00606BD3" w:rsidP="005607E0">
            <w:pPr>
              <w:pStyle w:val="StylStylEAEA12Table-header"/>
              <w:rPr>
                <w:lang w:val="en-GB"/>
              </w:rPr>
            </w:pPr>
            <w:r>
              <w:rPr>
                <w:rFonts w:ascii="Arial" w:eastAsia="ＭＳ Ｐゴシック" w:hAnsi="Arial" w:cs="Arial"/>
                <w:color w:val="000000"/>
                <w:sz w:val="14"/>
                <w:szCs w:val="14"/>
              </w:rPr>
              <w:t>4</w:t>
            </w:r>
          </w:p>
        </w:tc>
      </w:tr>
      <w:tr w:rsidR="00606BD3" w:rsidRPr="005F15C4" w14:paraId="130328A1" w14:textId="77777777" w:rsidTr="00236F07">
        <w:trPr>
          <w:trHeight w:val="54"/>
          <w:jc w:val="center"/>
        </w:trPr>
        <w:tc>
          <w:tcPr>
            <w:tcW w:w="303" w:type="pct"/>
            <w:vMerge/>
            <w:shd w:val="clear" w:color="auto" w:fill="FFFFFF"/>
            <w:vAlign w:val="center"/>
          </w:tcPr>
          <w:p w14:paraId="1993AE7C" w14:textId="0D9213C0" w:rsidR="00606BD3" w:rsidRDefault="00606BD3" w:rsidP="005607E0">
            <w:pPr>
              <w:pStyle w:val="StylStylEAEA12Table-content"/>
              <w:rPr>
                <w:lang w:val="en-GB"/>
              </w:rPr>
            </w:pPr>
          </w:p>
        </w:tc>
        <w:tc>
          <w:tcPr>
            <w:tcW w:w="396" w:type="pct"/>
            <w:vMerge/>
            <w:shd w:val="clear" w:color="auto" w:fill="FFFFFF"/>
            <w:textDirection w:val="tbRlV"/>
            <w:vAlign w:val="center"/>
          </w:tcPr>
          <w:p w14:paraId="5199862A"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09BCDF2A" w14:textId="71F9DF74" w:rsidR="00606BD3" w:rsidRPr="00F874AD" w:rsidRDefault="00606BD3" w:rsidP="006F0BEC">
            <w:pPr>
              <w:pStyle w:val="StylStylEAEA12Table-header"/>
              <w:rPr>
                <w:lang w:val="en-GB"/>
              </w:rPr>
            </w:pPr>
            <w:r w:rsidRPr="00F874AD">
              <w:rPr>
                <w:rFonts w:eastAsia="ＭＳ Ｐゴシック"/>
                <w:color w:val="000000"/>
              </w:rPr>
              <w:t>Lawn</w:t>
            </w:r>
          </w:p>
        </w:tc>
        <w:tc>
          <w:tcPr>
            <w:tcW w:w="379" w:type="pct"/>
            <w:shd w:val="clear" w:color="auto" w:fill="FFFFFF"/>
            <w:vAlign w:val="center"/>
          </w:tcPr>
          <w:p w14:paraId="2DCA02EF" w14:textId="4872F7F4"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39DF58E6" w14:textId="7D9F167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86253BC" w14:textId="5B2ECB38"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F332783" w14:textId="2D370F77"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80" w:type="pct"/>
            <w:shd w:val="clear" w:color="auto" w:fill="FFFFFF"/>
            <w:vAlign w:val="center"/>
          </w:tcPr>
          <w:p w14:paraId="687FD316" w14:textId="34592631"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AD1CEA2" w14:textId="5B1AF719"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2DF0D5F3" w14:textId="348656FE"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tcBorders>
              <w:right w:val="double" w:sz="4" w:space="0" w:color="auto"/>
            </w:tcBorders>
            <w:shd w:val="clear" w:color="auto" w:fill="FFFFFF"/>
            <w:vAlign w:val="center"/>
          </w:tcPr>
          <w:p w14:paraId="0836D32B" w14:textId="20C4311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0B4C8E7E" w14:textId="219CA2B1" w:rsidR="00606BD3" w:rsidRDefault="00606BD3" w:rsidP="005607E0">
            <w:pPr>
              <w:pStyle w:val="StylStylEAEA12Table-header"/>
              <w:rPr>
                <w:lang w:val="en-GB"/>
              </w:rPr>
            </w:pPr>
            <w:r>
              <w:rPr>
                <w:rFonts w:ascii="Arial" w:eastAsia="ＭＳ Ｐゴシック" w:hAnsi="Arial" w:cs="Arial"/>
                <w:color w:val="000000"/>
                <w:sz w:val="14"/>
                <w:szCs w:val="14"/>
              </w:rPr>
              <w:t>3</w:t>
            </w:r>
          </w:p>
        </w:tc>
      </w:tr>
      <w:tr w:rsidR="00606BD3" w:rsidRPr="005F15C4" w14:paraId="6FDC7DCC" w14:textId="77777777" w:rsidTr="00236F07">
        <w:trPr>
          <w:trHeight w:val="204"/>
          <w:jc w:val="center"/>
        </w:trPr>
        <w:tc>
          <w:tcPr>
            <w:tcW w:w="303" w:type="pct"/>
            <w:vMerge/>
            <w:shd w:val="clear" w:color="auto" w:fill="FFFFFF"/>
            <w:vAlign w:val="center"/>
          </w:tcPr>
          <w:p w14:paraId="7B3A6C72" w14:textId="5824B85C" w:rsidR="00606BD3" w:rsidRDefault="00606BD3" w:rsidP="005607E0">
            <w:pPr>
              <w:pStyle w:val="StylStylEAEA12Table-content"/>
              <w:rPr>
                <w:lang w:val="en-GB"/>
              </w:rPr>
            </w:pPr>
          </w:p>
        </w:tc>
        <w:tc>
          <w:tcPr>
            <w:tcW w:w="396" w:type="pct"/>
            <w:vMerge/>
            <w:shd w:val="clear" w:color="auto" w:fill="FFFFFF"/>
            <w:textDirection w:val="tbRlV"/>
            <w:vAlign w:val="center"/>
          </w:tcPr>
          <w:p w14:paraId="0B5F47F4"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61581CE7" w14:textId="19FE6665" w:rsidR="00606BD3" w:rsidRPr="00F874AD" w:rsidRDefault="00606BD3" w:rsidP="006F0BEC">
            <w:pPr>
              <w:pStyle w:val="StylStylEAEA12Table-header"/>
              <w:rPr>
                <w:lang w:val="en-GB"/>
              </w:rPr>
            </w:pPr>
            <w:r w:rsidRPr="00F874AD">
              <w:rPr>
                <w:rFonts w:eastAsia="ＭＳ Ｐゴシック"/>
                <w:color w:val="000000"/>
              </w:rPr>
              <w:t>Tree Shadow</w:t>
            </w:r>
          </w:p>
        </w:tc>
        <w:tc>
          <w:tcPr>
            <w:tcW w:w="379" w:type="pct"/>
            <w:shd w:val="clear" w:color="auto" w:fill="FFFFFF"/>
            <w:vAlign w:val="center"/>
          </w:tcPr>
          <w:p w14:paraId="0C59ABC7" w14:textId="111A178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671FAD4F" w14:textId="31054480" w:rsidR="00606BD3" w:rsidRDefault="00606BD3" w:rsidP="005607E0">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45489C7F" w14:textId="3221ADA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DA88417" w14:textId="510FC0A0"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14E01291" w14:textId="645D959C"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7334FE98" w14:textId="7541798E"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5317F6B8" w14:textId="6BE12E66"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tcBorders>
              <w:right w:val="double" w:sz="4" w:space="0" w:color="auto"/>
            </w:tcBorders>
            <w:shd w:val="clear" w:color="auto" w:fill="FFFFFF"/>
            <w:vAlign w:val="center"/>
          </w:tcPr>
          <w:p w14:paraId="218C75CF" w14:textId="38BDFBF6"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5960C117" w14:textId="6B77DE69" w:rsidR="00606BD3" w:rsidRDefault="00606BD3" w:rsidP="005607E0">
            <w:pPr>
              <w:pStyle w:val="StylStylEAEA12Table-header"/>
              <w:rPr>
                <w:lang w:val="en-GB"/>
              </w:rPr>
            </w:pPr>
            <w:r>
              <w:rPr>
                <w:rFonts w:ascii="Arial" w:eastAsia="ＭＳ Ｐゴシック" w:hAnsi="Arial" w:cs="Arial"/>
                <w:color w:val="000000"/>
                <w:sz w:val="14"/>
                <w:szCs w:val="14"/>
              </w:rPr>
              <w:t>5</w:t>
            </w:r>
          </w:p>
        </w:tc>
      </w:tr>
      <w:tr w:rsidR="00606BD3" w:rsidRPr="005F15C4" w14:paraId="42411941" w14:textId="77777777" w:rsidTr="00236F07">
        <w:trPr>
          <w:trHeight w:val="108"/>
          <w:jc w:val="center"/>
        </w:trPr>
        <w:tc>
          <w:tcPr>
            <w:tcW w:w="303" w:type="pct"/>
            <w:vMerge/>
            <w:shd w:val="clear" w:color="auto" w:fill="FFFFFF"/>
            <w:vAlign w:val="center"/>
          </w:tcPr>
          <w:p w14:paraId="78D2F145" w14:textId="3B4479C4" w:rsidR="00606BD3" w:rsidRDefault="00606BD3" w:rsidP="005607E0">
            <w:pPr>
              <w:pStyle w:val="StylStylEAEA12Table-content"/>
              <w:rPr>
                <w:lang w:val="en-GB"/>
              </w:rPr>
            </w:pPr>
          </w:p>
        </w:tc>
        <w:tc>
          <w:tcPr>
            <w:tcW w:w="396" w:type="pct"/>
            <w:vMerge/>
            <w:shd w:val="clear" w:color="auto" w:fill="FFFFFF"/>
            <w:textDirection w:val="tbRlV"/>
            <w:vAlign w:val="center"/>
          </w:tcPr>
          <w:p w14:paraId="4F7ECF23"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4EDD6148" w14:textId="4FAAF0E8" w:rsidR="00606BD3" w:rsidRPr="00F874AD" w:rsidRDefault="00606BD3" w:rsidP="006F0BEC">
            <w:pPr>
              <w:pStyle w:val="StylStylEAEA12Table-header"/>
              <w:rPr>
                <w:lang w:val="en-GB"/>
              </w:rPr>
            </w:pPr>
            <w:r w:rsidRPr="00F874AD">
              <w:rPr>
                <w:rFonts w:eastAsia="ＭＳ Ｐゴシック"/>
                <w:color w:val="000000"/>
              </w:rPr>
              <w:t>Flower Pot</w:t>
            </w:r>
          </w:p>
        </w:tc>
        <w:tc>
          <w:tcPr>
            <w:tcW w:w="379" w:type="pct"/>
            <w:shd w:val="clear" w:color="auto" w:fill="FFFFFF"/>
            <w:vAlign w:val="center"/>
          </w:tcPr>
          <w:p w14:paraId="1DE9F2C1" w14:textId="709C5E5F"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3312A9A9" w14:textId="39DD6902" w:rsidR="00606BD3" w:rsidRDefault="00606BD3" w:rsidP="005607E0">
            <w:pPr>
              <w:pStyle w:val="StylStylEAEA12Table-header"/>
              <w:rPr>
                <w:lang w:val="en-GB"/>
              </w:rPr>
            </w:pPr>
            <w:r>
              <w:rPr>
                <w:rFonts w:ascii="Arial" w:eastAsia="ＭＳ Ｐゴシック" w:hAnsi="Arial" w:cs="Arial"/>
                <w:color w:val="000000"/>
                <w:sz w:val="14"/>
                <w:szCs w:val="14"/>
              </w:rPr>
              <w:t>1</w:t>
            </w:r>
          </w:p>
        </w:tc>
        <w:tc>
          <w:tcPr>
            <w:tcW w:w="379" w:type="pct"/>
            <w:shd w:val="clear" w:color="auto" w:fill="FFFFFF"/>
            <w:vAlign w:val="center"/>
          </w:tcPr>
          <w:p w14:paraId="6E03802C" w14:textId="7E124D5C"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75918A4" w14:textId="1F2EC83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5012FA68" w14:textId="60C4DC3F"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031D55C8" w14:textId="7B424209"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7707FA6" w14:textId="37EC5BB7"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4EECD1E5" w14:textId="01874C7B"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51DDBA4E" w14:textId="3E8DCBB9" w:rsidR="00606BD3" w:rsidRDefault="00606BD3" w:rsidP="005607E0">
            <w:pPr>
              <w:pStyle w:val="StylStylEAEA12Table-header"/>
              <w:rPr>
                <w:lang w:val="en-GB"/>
              </w:rPr>
            </w:pPr>
            <w:r>
              <w:rPr>
                <w:rFonts w:ascii="Arial" w:eastAsia="ＭＳ Ｐゴシック" w:hAnsi="Arial" w:cs="Arial"/>
                <w:color w:val="000000"/>
                <w:sz w:val="14"/>
                <w:szCs w:val="14"/>
              </w:rPr>
              <w:t>2</w:t>
            </w:r>
          </w:p>
        </w:tc>
      </w:tr>
      <w:tr w:rsidR="00606BD3" w:rsidRPr="005F15C4" w14:paraId="532CD3E4" w14:textId="77777777" w:rsidTr="00236F07">
        <w:trPr>
          <w:trHeight w:val="54"/>
          <w:jc w:val="center"/>
        </w:trPr>
        <w:tc>
          <w:tcPr>
            <w:tcW w:w="303" w:type="pct"/>
            <w:vMerge/>
            <w:shd w:val="clear" w:color="auto" w:fill="FFFFFF"/>
            <w:vAlign w:val="center"/>
          </w:tcPr>
          <w:p w14:paraId="5672A110" w14:textId="719C5FEC" w:rsidR="00606BD3" w:rsidRDefault="00606BD3" w:rsidP="005607E0">
            <w:pPr>
              <w:pStyle w:val="StylStylEAEA12Table-content"/>
              <w:rPr>
                <w:lang w:val="en-GB"/>
              </w:rPr>
            </w:pPr>
          </w:p>
        </w:tc>
        <w:tc>
          <w:tcPr>
            <w:tcW w:w="396" w:type="pct"/>
            <w:vMerge/>
            <w:shd w:val="clear" w:color="auto" w:fill="FFFFFF"/>
            <w:textDirection w:val="tbRlV"/>
            <w:vAlign w:val="center"/>
          </w:tcPr>
          <w:p w14:paraId="0699C379" w14:textId="77777777" w:rsidR="00606BD3" w:rsidRDefault="00606BD3" w:rsidP="00236F07">
            <w:pPr>
              <w:pStyle w:val="StylStylEAEA12Table-header"/>
              <w:ind w:left="113" w:right="113"/>
              <w:rPr>
                <w:lang w:val="en-GB"/>
              </w:rPr>
            </w:pPr>
          </w:p>
        </w:tc>
        <w:tc>
          <w:tcPr>
            <w:tcW w:w="891" w:type="pct"/>
            <w:shd w:val="clear" w:color="auto" w:fill="FFFFFF"/>
            <w:vAlign w:val="center"/>
          </w:tcPr>
          <w:p w14:paraId="53ECB892" w14:textId="17ED9BA7" w:rsidR="00606BD3" w:rsidRPr="00F874AD" w:rsidRDefault="00606BD3" w:rsidP="006F0BEC">
            <w:pPr>
              <w:pStyle w:val="StylStylEAEA12Table-header"/>
              <w:rPr>
                <w:lang w:val="en-GB"/>
              </w:rPr>
            </w:pPr>
            <w:r>
              <w:rPr>
                <w:rFonts w:eastAsia="ＭＳ Ｐゴシック"/>
                <w:color w:val="000000"/>
              </w:rPr>
              <w:t>Plant on b</w:t>
            </w:r>
            <w:r w:rsidRPr="00F874AD">
              <w:rPr>
                <w:rFonts w:eastAsia="ＭＳ Ｐゴシック"/>
                <w:color w:val="000000"/>
              </w:rPr>
              <w:t>ldg.</w:t>
            </w:r>
          </w:p>
        </w:tc>
        <w:tc>
          <w:tcPr>
            <w:tcW w:w="379" w:type="pct"/>
            <w:shd w:val="clear" w:color="auto" w:fill="FFFFFF"/>
            <w:vAlign w:val="center"/>
          </w:tcPr>
          <w:p w14:paraId="3B719B0C" w14:textId="60CD4528" w:rsidR="00606BD3" w:rsidRDefault="00606BD3" w:rsidP="005607E0">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1055E551" w14:textId="3DE309BD"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A4B129E" w14:textId="49F97B51" w:rsidR="00606BD3" w:rsidRDefault="00606BD3" w:rsidP="005607E0">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3D160819" w14:textId="02FC9C3C"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80" w:type="pct"/>
            <w:shd w:val="clear" w:color="auto" w:fill="FFFFFF"/>
            <w:vAlign w:val="center"/>
          </w:tcPr>
          <w:p w14:paraId="1141729D" w14:textId="30025A0D"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16D6A81C" w14:textId="65457DAA"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shd w:val="clear" w:color="auto" w:fill="FFFFFF"/>
            <w:vAlign w:val="center"/>
          </w:tcPr>
          <w:p w14:paraId="43FC010E" w14:textId="35F2C48A"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9" w:type="pct"/>
            <w:tcBorders>
              <w:right w:val="double" w:sz="4" w:space="0" w:color="auto"/>
            </w:tcBorders>
            <w:shd w:val="clear" w:color="auto" w:fill="FFFFFF"/>
            <w:vAlign w:val="center"/>
          </w:tcPr>
          <w:p w14:paraId="3925F8B3" w14:textId="3D6ABD8C" w:rsidR="00606BD3" w:rsidRDefault="00606BD3" w:rsidP="005607E0">
            <w:pPr>
              <w:pStyle w:val="StylStylEAEA12Table-header"/>
              <w:rPr>
                <w:lang w:val="en-GB"/>
              </w:rPr>
            </w:pPr>
            <w:r>
              <w:rPr>
                <w:rFonts w:ascii="Arial" w:eastAsia="ＭＳ Ｐゴシック" w:hAnsi="Arial" w:cs="Arial"/>
                <w:color w:val="000000"/>
                <w:sz w:val="14"/>
                <w:szCs w:val="14"/>
              </w:rPr>
              <w:t xml:space="preserve">　</w:t>
            </w:r>
          </w:p>
        </w:tc>
        <w:tc>
          <w:tcPr>
            <w:tcW w:w="377" w:type="pct"/>
            <w:tcBorders>
              <w:left w:val="double" w:sz="4" w:space="0" w:color="auto"/>
            </w:tcBorders>
            <w:shd w:val="clear" w:color="auto" w:fill="FFFFFF"/>
            <w:vAlign w:val="center"/>
          </w:tcPr>
          <w:p w14:paraId="35C1497B" w14:textId="42F66E6A" w:rsidR="00606BD3" w:rsidRDefault="00606BD3" w:rsidP="005607E0">
            <w:pPr>
              <w:pStyle w:val="StylStylEAEA12Table-header"/>
              <w:rPr>
                <w:lang w:val="en-GB"/>
              </w:rPr>
            </w:pPr>
            <w:r>
              <w:rPr>
                <w:rFonts w:ascii="Arial" w:eastAsia="ＭＳ Ｐゴシック" w:hAnsi="Arial" w:cs="Arial"/>
                <w:color w:val="000000"/>
                <w:sz w:val="14"/>
                <w:szCs w:val="14"/>
              </w:rPr>
              <w:t>6</w:t>
            </w:r>
          </w:p>
        </w:tc>
      </w:tr>
      <w:tr w:rsidR="00606BD3" w:rsidRPr="005F15C4" w14:paraId="51A715E5" w14:textId="77777777" w:rsidTr="00236F07">
        <w:trPr>
          <w:trHeight w:val="367"/>
          <w:jc w:val="center"/>
        </w:trPr>
        <w:tc>
          <w:tcPr>
            <w:tcW w:w="303" w:type="pct"/>
            <w:vMerge/>
            <w:shd w:val="clear" w:color="auto" w:fill="FFFFFF"/>
            <w:vAlign w:val="center"/>
          </w:tcPr>
          <w:p w14:paraId="79C9B45B" w14:textId="03A8D57E" w:rsidR="00606BD3" w:rsidRDefault="00606BD3" w:rsidP="005607E0">
            <w:pPr>
              <w:pStyle w:val="StylStylEAEA12Table-content"/>
              <w:rPr>
                <w:lang w:val="en-GB"/>
              </w:rPr>
            </w:pPr>
          </w:p>
        </w:tc>
        <w:tc>
          <w:tcPr>
            <w:tcW w:w="396" w:type="pct"/>
            <w:vMerge w:val="restart"/>
            <w:shd w:val="clear" w:color="auto" w:fill="FFFFFF"/>
            <w:textDirection w:val="tbRlV"/>
            <w:vAlign w:val="center"/>
          </w:tcPr>
          <w:p w14:paraId="4A1901CA" w14:textId="141C8075" w:rsidR="00606BD3" w:rsidRDefault="00606BD3" w:rsidP="00236F07">
            <w:pPr>
              <w:pStyle w:val="StylStylEAEA12Table-header"/>
              <w:ind w:left="113" w:right="113"/>
              <w:rPr>
                <w:lang w:val="en-GB"/>
              </w:rPr>
            </w:pPr>
            <w:r>
              <w:rPr>
                <w:lang w:val="en-GB"/>
              </w:rPr>
              <w:t>Surrounding Environment</w:t>
            </w:r>
          </w:p>
        </w:tc>
        <w:tc>
          <w:tcPr>
            <w:tcW w:w="891" w:type="pct"/>
            <w:shd w:val="clear" w:color="auto" w:fill="FFFFFF"/>
            <w:vAlign w:val="center"/>
          </w:tcPr>
          <w:p w14:paraId="3C66909A" w14:textId="222795BB" w:rsidR="00606BD3" w:rsidRPr="00F91F63" w:rsidRDefault="00606BD3" w:rsidP="006F0BEC">
            <w:pPr>
              <w:pStyle w:val="StylStylEAEA12Table-header"/>
              <w:rPr>
                <w:lang w:val="en-GB"/>
              </w:rPr>
            </w:pPr>
            <w:r w:rsidRPr="00F91F63">
              <w:rPr>
                <w:rFonts w:eastAsia="ＭＳ Ｐゴシック"/>
                <w:color w:val="000000"/>
              </w:rPr>
              <w:t>Neighbor Bldg.(L)</w:t>
            </w:r>
          </w:p>
        </w:tc>
        <w:tc>
          <w:tcPr>
            <w:tcW w:w="379" w:type="pct"/>
            <w:shd w:val="clear" w:color="auto" w:fill="FFFFFF"/>
            <w:vAlign w:val="center"/>
          </w:tcPr>
          <w:p w14:paraId="45C64534" w14:textId="344DF934" w:rsidR="00606BD3" w:rsidRDefault="00606BD3" w:rsidP="00606BD3">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6259ACE3" w14:textId="2E5E0A72" w:rsidR="00606BD3" w:rsidRDefault="00606BD3" w:rsidP="00606BD3">
            <w:pPr>
              <w:pStyle w:val="StylStylEAEA12Table-header"/>
              <w:rPr>
                <w:lang w:val="en-GB"/>
              </w:rPr>
            </w:pPr>
            <w:r>
              <w:rPr>
                <w:rFonts w:ascii="Arial" w:eastAsia="ＭＳ Ｐゴシック" w:hAnsi="Arial" w:cs="Arial"/>
                <w:color w:val="000000"/>
                <w:sz w:val="14"/>
                <w:szCs w:val="14"/>
              </w:rPr>
              <w:t>4</w:t>
            </w:r>
          </w:p>
        </w:tc>
        <w:tc>
          <w:tcPr>
            <w:tcW w:w="379" w:type="pct"/>
            <w:shd w:val="clear" w:color="auto" w:fill="FFFFFF"/>
            <w:vAlign w:val="center"/>
          </w:tcPr>
          <w:p w14:paraId="254A67DE" w14:textId="58AE7B1F" w:rsidR="00606BD3" w:rsidRDefault="00606BD3" w:rsidP="00606BD3">
            <w:pPr>
              <w:pStyle w:val="StylStylEAEA12Table-header"/>
              <w:rPr>
                <w:lang w:val="en-GB"/>
              </w:rPr>
            </w:pPr>
          </w:p>
        </w:tc>
        <w:tc>
          <w:tcPr>
            <w:tcW w:w="379" w:type="pct"/>
            <w:shd w:val="clear" w:color="auto" w:fill="FFFFFF"/>
            <w:vAlign w:val="center"/>
          </w:tcPr>
          <w:p w14:paraId="327F7C9A" w14:textId="38B626D5" w:rsidR="00606BD3" w:rsidRDefault="00606BD3" w:rsidP="00606BD3">
            <w:pPr>
              <w:pStyle w:val="StylStylEAEA12Table-header"/>
              <w:rPr>
                <w:lang w:val="en-GB"/>
              </w:rPr>
            </w:pPr>
          </w:p>
        </w:tc>
        <w:tc>
          <w:tcPr>
            <w:tcW w:w="380" w:type="pct"/>
            <w:shd w:val="clear" w:color="auto" w:fill="FFFFFF"/>
            <w:vAlign w:val="center"/>
          </w:tcPr>
          <w:p w14:paraId="5FDBE853" w14:textId="3EFC99AA" w:rsidR="00606BD3" w:rsidRDefault="00606BD3" w:rsidP="00606BD3">
            <w:pPr>
              <w:pStyle w:val="StylStylEAEA12Table-header"/>
              <w:rPr>
                <w:lang w:val="en-GB"/>
              </w:rPr>
            </w:pPr>
          </w:p>
        </w:tc>
        <w:tc>
          <w:tcPr>
            <w:tcW w:w="379" w:type="pct"/>
            <w:shd w:val="clear" w:color="auto" w:fill="FFFFFF"/>
            <w:vAlign w:val="center"/>
          </w:tcPr>
          <w:p w14:paraId="126CA3D4" w14:textId="7B9FD1E4" w:rsidR="00606BD3" w:rsidRDefault="00606BD3" w:rsidP="00606BD3">
            <w:pPr>
              <w:pStyle w:val="StylStylEAEA12Table-header"/>
              <w:rPr>
                <w:lang w:val="en-GB"/>
              </w:rPr>
            </w:pPr>
          </w:p>
        </w:tc>
        <w:tc>
          <w:tcPr>
            <w:tcW w:w="379" w:type="pct"/>
            <w:shd w:val="clear" w:color="auto" w:fill="FFFFFF"/>
            <w:vAlign w:val="center"/>
          </w:tcPr>
          <w:p w14:paraId="6CD5B02A" w14:textId="3D440E71" w:rsidR="00606BD3" w:rsidRDefault="00606BD3" w:rsidP="00606BD3">
            <w:pPr>
              <w:pStyle w:val="StylStylEAEA12Table-header"/>
              <w:rPr>
                <w:lang w:val="en-GB"/>
              </w:rPr>
            </w:pPr>
          </w:p>
        </w:tc>
        <w:tc>
          <w:tcPr>
            <w:tcW w:w="379" w:type="pct"/>
            <w:tcBorders>
              <w:right w:val="double" w:sz="4" w:space="0" w:color="auto"/>
            </w:tcBorders>
            <w:shd w:val="clear" w:color="auto" w:fill="FFFFFF"/>
            <w:vAlign w:val="center"/>
          </w:tcPr>
          <w:p w14:paraId="49AE59D7" w14:textId="76EACD34" w:rsidR="00606BD3" w:rsidRDefault="00606BD3" w:rsidP="00606BD3">
            <w:pPr>
              <w:pStyle w:val="StylStylEAEA12Table-header"/>
              <w:rPr>
                <w:lang w:val="en-GB"/>
              </w:rPr>
            </w:pPr>
          </w:p>
        </w:tc>
        <w:tc>
          <w:tcPr>
            <w:tcW w:w="377" w:type="pct"/>
            <w:tcBorders>
              <w:left w:val="double" w:sz="4" w:space="0" w:color="auto"/>
            </w:tcBorders>
            <w:shd w:val="clear" w:color="auto" w:fill="FFFFFF"/>
            <w:vAlign w:val="center"/>
          </w:tcPr>
          <w:p w14:paraId="5CD42548" w14:textId="319B326F" w:rsidR="00606BD3" w:rsidRDefault="00606BD3" w:rsidP="00606BD3">
            <w:pPr>
              <w:pStyle w:val="StylStylEAEA12Table-header"/>
              <w:rPr>
                <w:lang w:val="en-GB"/>
              </w:rPr>
            </w:pPr>
            <w:r>
              <w:rPr>
                <w:rFonts w:ascii="Arial" w:eastAsia="ＭＳ Ｐゴシック" w:hAnsi="Arial" w:cs="Arial"/>
                <w:color w:val="000000"/>
                <w:sz w:val="14"/>
                <w:szCs w:val="14"/>
              </w:rPr>
              <w:t>8</w:t>
            </w:r>
          </w:p>
        </w:tc>
      </w:tr>
      <w:tr w:rsidR="00606BD3" w:rsidRPr="005F15C4" w14:paraId="43D1BE7F" w14:textId="77777777" w:rsidTr="005F09A9">
        <w:trPr>
          <w:trHeight w:val="367"/>
          <w:jc w:val="center"/>
        </w:trPr>
        <w:tc>
          <w:tcPr>
            <w:tcW w:w="303" w:type="pct"/>
            <w:vMerge/>
            <w:shd w:val="clear" w:color="auto" w:fill="FFFFFF"/>
            <w:vAlign w:val="center"/>
          </w:tcPr>
          <w:p w14:paraId="78673297" w14:textId="20BA88EB" w:rsidR="00606BD3" w:rsidRDefault="00606BD3" w:rsidP="005607E0">
            <w:pPr>
              <w:pStyle w:val="StylStylEAEA12Table-content"/>
              <w:rPr>
                <w:lang w:val="en-GB"/>
              </w:rPr>
            </w:pPr>
          </w:p>
        </w:tc>
        <w:tc>
          <w:tcPr>
            <w:tcW w:w="396" w:type="pct"/>
            <w:vMerge/>
            <w:shd w:val="clear" w:color="auto" w:fill="FFFFFF"/>
          </w:tcPr>
          <w:p w14:paraId="4932EBAC" w14:textId="77777777" w:rsidR="00606BD3" w:rsidRDefault="00606BD3" w:rsidP="005607E0">
            <w:pPr>
              <w:pStyle w:val="StylStylEAEA12Table-header"/>
              <w:rPr>
                <w:lang w:val="en-GB"/>
              </w:rPr>
            </w:pPr>
          </w:p>
        </w:tc>
        <w:tc>
          <w:tcPr>
            <w:tcW w:w="891" w:type="pct"/>
            <w:shd w:val="clear" w:color="auto" w:fill="FFFFFF"/>
            <w:vAlign w:val="center"/>
          </w:tcPr>
          <w:p w14:paraId="4465F825" w14:textId="63A7F3E2" w:rsidR="00606BD3" w:rsidRPr="00F91F63" w:rsidRDefault="00606BD3" w:rsidP="006F0BEC">
            <w:pPr>
              <w:pStyle w:val="StylStylEAEA12Table-header"/>
              <w:rPr>
                <w:lang w:val="en-GB"/>
              </w:rPr>
            </w:pPr>
            <w:r w:rsidRPr="00F91F63">
              <w:rPr>
                <w:rFonts w:eastAsia="ＭＳ Ｐゴシック"/>
                <w:color w:val="000000"/>
              </w:rPr>
              <w:t>Neighbor Bldg.(R)</w:t>
            </w:r>
          </w:p>
        </w:tc>
        <w:tc>
          <w:tcPr>
            <w:tcW w:w="379" w:type="pct"/>
            <w:shd w:val="clear" w:color="auto" w:fill="FFFFFF"/>
            <w:vAlign w:val="center"/>
          </w:tcPr>
          <w:p w14:paraId="3BC5C23E" w14:textId="29EA9C46" w:rsidR="00606BD3" w:rsidRDefault="00606BD3" w:rsidP="00606BD3">
            <w:pPr>
              <w:pStyle w:val="StylStylEAEA12Table-header"/>
              <w:rPr>
                <w:lang w:val="en-GB"/>
              </w:rPr>
            </w:pPr>
            <w:r>
              <w:rPr>
                <w:rFonts w:ascii="Arial" w:eastAsia="ＭＳ Ｐゴシック" w:hAnsi="Arial" w:cs="Arial"/>
                <w:color w:val="000000"/>
                <w:sz w:val="14"/>
                <w:szCs w:val="14"/>
              </w:rPr>
              <w:t>3</w:t>
            </w:r>
          </w:p>
        </w:tc>
        <w:tc>
          <w:tcPr>
            <w:tcW w:w="379" w:type="pct"/>
            <w:shd w:val="clear" w:color="auto" w:fill="FFFFFF"/>
            <w:vAlign w:val="center"/>
          </w:tcPr>
          <w:p w14:paraId="2CB99F90" w14:textId="2879FC01" w:rsidR="00606BD3" w:rsidRDefault="00606BD3" w:rsidP="00606BD3">
            <w:pPr>
              <w:pStyle w:val="StylStylEAEA12Table-header"/>
              <w:rPr>
                <w:lang w:val="en-GB"/>
              </w:rPr>
            </w:pPr>
            <w:r>
              <w:rPr>
                <w:rFonts w:ascii="Arial" w:eastAsia="ＭＳ Ｐゴシック" w:hAnsi="Arial" w:cs="Arial"/>
                <w:color w:val="000000"/>
                <w:sz w:val="14"/>
                <w:szCs w:val="14"/>
              </w:rPr>
              <w:t>2</w:t>
            </w:r>
          </w:p>
        </w:tc>
        <w:tc>
          <w:tcPr>
            <w:tcW w:w="379" w:type="pct"/>
            <w:shd w:val="clear" w:color="auto" w:fill="FFFFFF"/>
            <w:vAlign w:val="center"/>
          </w:tcPr>
          <w:p w14:paraId="5F639F83" w14:textId="28CF4106" w:rsidR="00606BD3" w:rsidRDefault="00606BD3" w:rsidP="00606BD3">
            <w:pPr>
              <w:pStyle w:val="StylStylEAEA12Table-header"/>
              <w:rPr>
                <w:lang w:val="en-GB"/>
              </w:rPr>
            </w:pPr>
          </w:p>
        </w:tc>
        <w:tc>
          <w:tcPr>
            <w:tcW w:w="379" w:type="pct"/>
            <w:shd w:val="clear" w:color="auto" w:fill="FFFFFF"/>
            <w:vAlign w:val="center"/>
          </w:tcPr>
          <w:p w14:paraId="0BEB5A3B" w14:textId="32D7EFA8" w:rsidR="00606BD3" w:rsidRDefault="00606BD3" w:rsidP="00606BD3">
            <w:pPr>
              <w:pStyle w:val="StylStylEAEA12Table-header"/>
              <w:rPr>
                <w:lang w:val="en-GB"/>
              </w:rPr>
            </w:pPr>
            <w:r>
              <w:rPr>
                <w:rFonts w:ascii="Arial" w:eastAsia="ＭＳ Ｐゴシック" w:hAnsi="Arial" w:cs="Arial"/>
                <w:color w:val="000000"/>
                <w:sz w:val="14"/>
                <w:szCs w:val="14"/>
              </w:rPr>
              <w:t>1</w:t>
            </w:r>
          </w:p>
        </w:tc>
        <w:tc>
          <w:tcPr>
            <w:tcW w:w="380" w:type="pct"/>
            <w:shd w:val="clear" w:color="auto" w:fill="FFFFFF"/>
            <w:vAlign w:val="center"/>
          </w:tcPr>
          <w:p w14:paraId="36A7BDBE" w14:textId="31FE43D8" w:rsidR="00606BD3" w:rsidRDefault="00606BD3" w:rsidP="00606BD3">
            <w:pPr>
              <w:pStyle w:val="StylStylEAEA12Table-header"/>
              <w:rPr>
                <w:lang w:val="en-GB"/>
              </w:rPr>
            </w:pPr>
          </w:p>
        </w:tc>
        <w:tc>
          <w:tcPr>
            <w:tcW w:w="379" w:type="pct"/>
            <w:shd w:val="clear" w:color="auto" w:fill="FFFFFF"/>
            <w:vAlign w:val="center"/>
          </w:tcPr>
          <w:p w14:paraId="5C26F7E4" w14:textId="027D85F2" w:rsidR="00606BD3" w:rsidRDefault="00606BD3" w:rsidP="00606BD3">
            <w:pPr>
              <w:pStyle w:val="StylStylEAEA12Table-header"/>
              <w:rPr>
                <w:lang w:val="en-GB"/>
              </w:rPr>
            </w:pPr>
          </w:p>
        </w:tc>
        <w:tc>
          <w:tcPr>
            <w:tcW w:w="379" w:type="pct"/>
            <w:shd w:val="clear" w:color="auto" w:fill="FFFFFF"/>
            <w:vAlign w:val="center"/>
          </w:tcPr>
          <w:p w14:paraId="559F07A5" w14:textId="24884B8A" w:rsidR="00606BD3" w:rsidRDefault="00606BD3" w:rsidP="00606BD3">
            <w:pPr>
              <w:pStyle w:val="StylStylEAEA12Table-header"/>
              <w:rPr>
                <w:lang w:val="en-GB"/>
              </w:rPr>
            </w:pPr>
          </w:p>
        </w:tc>
        <w:tc>
          <w:tcPr>
            <w:tcW w:w="379" w:type="pct"/>
            <w:tcBorders>
              <w:right w:val="double" w:sz="4" w:space="0" w:color="auto"/>
            </w:tcBorders>
            <w:shd w:val="clear" w:color="auto" w:fill="FFFFFF"/>
            <w:vAlign w:val="center"/>
          </w:tcPr>
          <w:p w14:paraId="22FCF712" w14:textId="1BC6B093" w:rsidR="00606BD3" w:rsidRDefault="00606BD3" w:rsidP="00606BD3">
            <w:pPr>
              <w:pStyle w:val="StylStylEAEA12Table-header"/>
              <w:rPr>
                <w:lang w:val="en-GB"/>
              </w:rPr>
            </w:pPr>
          </w:p>
        </w:tc>
        <w:tc>
          <w:tcPr>
            <w:tcW w:w="377" w:type="pct"/>
            <w:tcBorders>
              <w:left w:val="double" w:sz="4" w:space="0" w:color="auto"/>
            </w:tcBorders>
            <w:shd w:val="clear" w:color="auto" w:fill="FFFFFF"/>
            <w:vAlign w:val="center"/>
          </w:tcPr>
          <w:p w14:paraId="4EC8070C" w14:textId="11843787" w:rsidR="00606BD3" w:rsidRDefault="00606BD3" w:rsidP="00606BD3">
            <w:pPr>
              <w:pStyle w:val="StylStylEAEA12Table-header"/>
              <w:rPr>
                <w:lang w:val="en-GB"/>
              </w:rPr>
            </w:pPr>
            <w:r>
              <w:rPr>
                <w:rFonts w:ascii="Arial" w:eastAsia="ＭＳ Ｐゴシック" w:hAnsi="Arial" w:cs="Arial"/>
                <w:color w:val="000000"/>
                <w:sz w:val="14"/>
                <w:szCs w:val="14"/>
              </w:rPr>
              <w:t>6</w:t>
            </w:r>
          </w:p>
        </w:tc>
      </w:tr>
      <w:tr w:rsidR="00606BD3" w:rsidRPr="00FA2891" w14:paraId="2A38410C" w14:textId="77777777" w:rsidTr="005F09A9">
        <w:trPr>
          <w:jc w:val="center"/>
        </w:trPr>
        <w:tc>
          <w:tcPr>
            <w:tcW w:w="303" w:type="pct"/>
            <w:vMerge/>
          </w:tcPr>
          <w:p w14:paraId="6085D9AA" w14:textId="47814161" w:rsidR="00606BD3" w:rsidRPr="008F47A9" w:rsidRDefault="00606BD3" w:rsidP="005607E0">
            <w:pPr>
              <w:pStyle w:val="StylStylEAEA12Table-content"/>
              <w:rPr>
                <w:lang w:val="en-GB"/>
              </w:rPr>
            </w:pPr>
          </w:p>
        </w:tc>
        <w:tc>
          <w:tcPr>
            <w:tcW w:w="396" w:type="pct"/>
            <w:vMerge/>
          </w:tcPr>
          <w:p w14:paraId="17301DC9" w14:textId="77777777" w:rsidR="00606BD3" w:rsidRDefault="00606BD3" w:rsidP="005607E0">
            <w:pPr>
              <w:pStyle w:val="StylStylEAEA12Table-content"/>
              <w:rPr>
                <w:lang w:val="en-GB"/>
              </w:rPr>
            </w:pPr>
          </w:p>
        </w:tc>
        <w:tc>
          <w:tcPr>
            <w:tcW w:w="891" w:type="pct"/>
            <w:vAlign w:val="center"/>
          </w:tcPr>
          <w:p w14:paraId="303C8135" w14:textId="3D4413D9" w:rsidR="00606BD3" w:rsidRPr="00F91F63" w:rsidRDefault="00606BD3" w:rsidP="005607E0">
            <w:pPr>
              <w:pStyle w:val="StylStylEAEA12Table-content"/>
              <w:rPr>
                <w:lang w:val="en-GB"/>
              </w:rPr>
            </w:pPr>
            <w:r w:rsidRPr="00F91F63">
              <w:rPr>
                <w:rFonts w:eastAsia="ＭＳ Ｐゴシック"/>
                <w:color w:val="000000"/>
              </w:rPr>
              <w:t>Sidewalk</w:t>
            </w:r>
          </w:p>
        </w:tc>
        <w:tc>
          <w:tcPr>
            <w:tcW w:w="379" w:type="pct"/>
            <w:vAlign w:val="center"/>
          </w:tcPr>
          <w:p w14:paraId="5A462B25" w14:textId="1852F86F" w:rsidR="00606BD3" w:rsidRDefault="00606BD3" w:rsidP="00606BD3">
            <w:pPr>
              <w:pStyle w:val="StylStylEAEA12Table-content"/>
              <w:jc w:val="center"/>
              <w:rPr>
                <w:lang w:val="en-GB"/>
              </w:rPr>
            </w:pPr>
            <w:r>
              <w:rPr>
                <w:rFonts w:ascii="Arial" w:eastAsia="ＭＳ Ｐゴシック" w:hAnsi="Arial" w:cs="Arial"/>
                <w:color w:val="000000"/>
                <w:sz w:val="14"/>
                <w:szCs w:val="14"/>
              </w:rPr>
              <w:t>1</w:t>
            </w:r>
          </w:p>
        </w:tc>
        <w:tc>
          <w:tcPr>
            <w:tcW w:w="379" w:type="pct"/>
            <w:vAlign w:val="center"/>
          </w:tcPr>
          <w:p w14:paraId="50F1FEA9" w14:textId="3070ADCD" w:rsidR="00606BD3" w:rsidRDefault="00606BD3" w:rsidP="00606BD3">
            <w:pPr>
              <w:pStyle w:val="StylStylEAEA12Table-content"/>
              <w:jc w:val="center"/>
              <w:rPr>
                <w:lang w:val="en-GB"/>
              </w:rPr>
            </w:pPr>
          </w:p>
        </w:tc>
        <w:tc>
          <w:tcPr>
            <w:tcW w:w="379" w:type="pct"/>
            <w:vAlign w:val="center"/>
          </w:tcPr>
          <w:p w14:paraId="68BD3CAD" w14:textId="6DC8665D" w:rsidR="00606BD3" w:rsidRDefault="00606BD3" w:rsidP="00606BD3">
            <w:pPr>
              <w:pStyle w:val="StylStylEAEA12Table-content"/>
              <w:jc w:val="center"/>
              <w:rPr>
                <w:lang w:val="en-GB"/>
              </w:rPr>
            </w:pPr>
          </w:p>
        </w:tc>
        <w:tc>
          <w:tcPr>
            <w:tcW w:w="379" w:type="pct"/>
            <w:vAlign w:val="center"/>
          </w:tcPr>
          <w:p w14:paraId="3ECD9EFA" w14:textId="3C0BF645" w:rsidR="00606BD3" w:rsidRDefault="00606BD3" w:rsidP="00606BD3">
            <w:pPr>
              <w:pStyle w:val="StylStylEAEA12Table-content"/>
              <w:jc w:val="center"/>
              <w:rPr>
                <w:lang w:val="en-GB"/>
              </w:rPr>
            </w:pPr>
          </w:p>
        </w:tc>
        <w:tc>
          <w:tcPr>
            <w:tcW w:w="380" w:type="pct"/>
            <w:vAlign w:val="center"/>
          </w:tcPr>
          <w:p w14:paraId="5EB18A30" w14:textId="31F391E7" w:rsidR="00606BD3" w:rsidRDefault="00606BD3" w:rsidP="00606BD3">
            <w:pPr>
              <w:pStyle w:val="StylStylEAEA12Table-content"/>
              <w:jc w:val="center"/>
              <w:rPr>
                <w:lang w:val="en-GB"/>
              </w:rPr>
            </w:pPr>
          </w:p>
        </w:tc>
        <w:tc>
          <w:tcPr>
            <w:tcW w:w="379" w:type="pct"/>
            <w:vAlign w:val="center"/>
          </w:tcPr>
          <w:p w14:paraId="5C0F342B" w14:textId="0A7FD385" w:rsidR="00606BD3" w:rsidRDefault="00606BD3" w:rsidP="00606BD3">
            <w:pPr>
              <w:pStyle w:val="StylStylEAEA12Table-content"/>
              <w:jc w:val="center"/>
              <w:rPr>
                <w:lang w:val="en-GB"/>
              </w:rPr>
            </w:pPr>
            <w:r>
              <w:rPr>
                <w:rFonts w:ascii="Arial" w:eastAsia="ＭＳ Ｐゴシック" w:hAnsi="Arial" w:cs="Arial"/>
                <w:color w:val="000000"/>
                <w:sz w:val="14"/>
                <w:szCs w:val="14"/>
              </w:rPr>
              <w:t>2</w:t>
            </w:r>
          </w:p>
        </w:tc>
        <w:tc>
          <w:tcPr>
            <w:tcW w:w="379" w:type="pct"/>
            <w:vAlign w:val="center"/>
          </w:tcPr>
          <w:p w14:paraId="68821B1E" w14:textId="64E244F8" w:rsidR="00606BD3" w:rsidRDefault="00606BD3" w:rsidP="00606BD3">
            <w:pPr>
              <w:pStyle w:val="StylStylEAEA12Table-content"/>
              <w:jc w:val="center"/>
              <w:rPr>
                <w:lang w:val="en-GB"/>
              </w:rPr>
            </w:pPr>
            <w:r>
              <w:rPr>
                <w:rFonts w:ascii="Arial" w:eastAsia="ＭＳ Ｐゴシック" w:hAnsi="Arial" w:cs="Arial"/>
                <w:color w:val="000000"/>
                <w:sz w:val="14"/>
                <w:szCs w:val="14"/>
              </w:rPr>
              <w:t>5</w:t>
            </w:r>
          </w:p>
        </w:tc>
        <w:tc>
          <w:tcPr>
            <w:tcW w:w="379" w:type="pct"/>
            <w:tcBorders>
              <w:right w:val="double" w:sz="4" w:space="0" w:color="auto"/>
            </w:tcBorders>
            <w:vAlign w:val="center"/>
          </w:tcPr>
          <w:p w14:paraId="3F492B07" w14:textId="683126C7" w:rsidR="00606BD3" w:rsidRDefault="00606BD3" w:rsidP="00606BD3">
            <w:pPr>
              <w:pStyle w:val="StylStylEAEA12Table-content"/>
              <w:jc w:val="center"/>
              <w:rPr>
                <w:lang w:val="en-GB"/>
              </w:rPr>
            </w:pPr>
          </w:p>
        </w:tc>
        <w:tc>
          <w:tcPr>
            <w:tcW w:w="377" w:type="pct"/>
            <w:tcBorders>
              <w:left w:val="double" w:sz="4" w:space="0" w:color="auto"/>
            </w:tcBorders>
            <w:vAlign w:val="center"/>
          </w:tcPr>
          <w:p w14:paraId="5E88200C" w14:textId="69AB7AD6" w:rsidR="00606BD3" w:rsidRDefault="00606BD3" w:rsidP="00606BD3">
            <w:pPr>
              <w:pStyle w:val="StylStylEAEA12Table-content"/>
              <w:jc w:val="center"/>
              <w:rPr>
                <w:lang w:val="en-GB"/>
              </w:rPr>
            </w:pPr>
            <w:r>
              <w:rPr>
                <w:rFonts w:ascii="Arial" w:eastAsia="ＭＳ Ｐゴシック" w:hAnsi="Arial" w:cs="Arial"/>
                <w:color w:val="000000"/>
                <w:sz w:val="14"/>
                <w:szCs w:val="14"/>
              </w:rPr>
              <w:t>8</w:t>
            </w:r>
          </w:p>
        </w:tc>
      </w:tr>
      <w:tr w:rsidR="00606BD3" w:rsidRPr="00FA2891" w14:paraId="314F6452" w14:textId="77777777" w:rsidTr="005F09A9">
        <w:trPr>
          <w:jc w:val="center"/>
        </w:trPr>
        <w:tc>
          <w:tcPr>
            <w:tcW w:w="303" w:type="pct"/>
            <w:vMerge/>
          </w:tcPr>
          <w:p w14:paraId="4B243CC1" w14:textId="77777777" w:rsidR="00606BD3" w:rsidRDefault="00606BD3" w:rsidP="005607E0">
            <w:pPr>
              <w:pStyle w:val="StylStylEAEA12Table-content"/>
              <w:rPr>
                <w:lang w:val="en-GB"/>
              </w:rPr>
            </w:pPr>
          </w:p>
        </w:tc>
        <w:tc>
          <w:tcPr>
            <w:tcW w:w="396" w:type="pct"/>
            <w:vMerge/>
          </w:tcPr>
          <w:p w14:paraId="362E9917" w14:textId="77777777" w:rsidR="00606BD3" w:rsidRDefault="00606BD3" w:rsidP="005607E0">
            <w:pPr>
              <w:pStyle w:val="StylStylEAEA12Table-content"/>
              <w:rPr>
                <w:lang w:val="en-GB"/>
              </w:rPr>
            </w:pPr>
          </w:p>
        </w:tc>
        <w:tc>
          <w:tcPr>
            <w:tcW w:w="891" w:type="pct"/>
            <w:vAlign w:val="center"/>
          </w:tcPr>
          <w:p w14:paraId="5161B3AF" w14:textId="77BA3123" w:rsidR="00606BD3" w:rsidRPr="00F91F63" w:rsidRDefault="00606BD3" w:rsidP="005607E0">
            <w:pPr>
              <w:pStyle w:val="StylStylEAEA12Table-content"/>
              <w:rPr>
                <w:lang w:val="en-GB"/>
              </w:rPr>
            </w:pPr>
            <w:r w:rsidRPr="00F91F63">
              <w:rPr>
                <w:rFonts w:eastAsia="ＭＳ Ｐゴシック"/>
                <w:color w:val="000000"/>
              </w:rPr>
              <w:t>Approach</w:t>
            </w:r>
          </w:p>
        </w:tc>
        <w:tc>
          <w:tcPr>
            <w:tcW w:w="379" w:type="pct"/>
            <w:vAlign w:val="center"/>
          </w:tcPr>
          <w:p w14:paraId="5C1A0B9B" w14:textId="72944539" w:rsidR="00606BD3" w:rsidRDefault="00606BD3" w:rsidP="00606BD3">
            <w:pPr>
              <w:pStyle w:val="StylStylEAEA12Table-content"/>
              <w:jc w:val="center"/>
              <w:rPr>
                <w:lang w:val="en-GB"/>
              </w:rPr>
            </w:pPr>
            <w:r>
              <w:rPr>
                <w:rFonts w:ascii="Arial" w:eastAsia="ＭＳ Ｐゴシック" w:hAnsi="Arial" w:cs="Arial"/>
                <w:color w:val="000000"/>
                <w:sz w:val="14"/>
                <w:szCs w:val="14"/>
              </w:rPr>
              <w:t>3</w:t>
            </w:r>
          </w:p>
        </w:tc>
        <w:tc>
          <w:tcPr>
            <w:tcW w:w="379" w:type="pct"/>
            <w:vAlign w:val="center"/>
          </w:tcPr>
          <w:p w14:paraId="6E3C11F2" w14:textId="40A994A8" w:rsidR="00606BD3" w:rsidRDefault="00606BD3" w:rsidP="00606BD3">
            <w:pPr>
              <w:pStyle w:val="StylStylEAEA12Table-content"/>
              <w:jc w:val="center"/>
              <w:rPr>
                <w:lang w:val="en-GB"/>
              </w:rPr>
            </w:pPr>
          </w:p>
        </w:tc>
        <w:tc>
          <w:tcPr>
            <w:tcW w:w="379" w:type="pct"/>
            <w:vAlign w:val="center"/>
          </w:tcPr>
          <w:p w14:paraId="70F47F21" w14:textId="08E918B7" w:rsidR="00606BD3" w:rsidRDefault="00606BD3" w:rsidP="00606BD3">
            <w:pPr>
              <w:pStyle w:val="StylStylEAEA12Table-content"/>
              <w:jc w:val="center"/>
              <w:rPr>
                <w:lang w:val="en-GB"/>
              </w:rPr>
            </w:pPr>
            <w:r>
              <w:rPr>
                <w:rFonts w:ascii="Arial" w:eastAsia="ＭＳ Ｐゴシック" w:hAnsi="Arial" w:cs="Arial"/>
                <w:color w:val="000000"/>
                <w:sz w:val="14"/>
                <w:szCs w:val="14"/>
              </w:rPr>
              <w:t>1</w:t>
            </w:r>
          </w:p>
        </w:tc>
        <w:tc>
          <w:tcPr>
            <w:tcW w:w="379" w:type="pct"/>
            <w:vAlign w:val="center"/>
          </w:tcPr>
          <w:p w14:paraId="6EBDFA5D" w14:textId="7165CC31" w:rsidR="00606BD3" w:rsidRDefault="00606BD3" w:rsidP="00606BD3">
            <w:pPr>
              <w:pStyle w:val="StylStylEAEA12Table-content"/>
              <w:jc w:val="center"/>
              <w:rPr>
                <w:lang w:val="en-GB"/>
              </w:rPr>
            </w:pPr>
            <w:r>
              <w:rPr>
                <w:rFonts w:ascii="Arial" w:eastAsia="ＭＳ Ｐゴシック" w:hAnsi="Arial" w:cs="Arial"/>
                <w:color w:val="000000"/>
                <w:sz w:val="14"/>
                <w:szCs w:val="14"/>
              </w:rPr>
              <w:t>1</w:t>
            </w:r>
          </w:p>
        </w:tc>
        <w:tc>
          <w:tcPr>
            <w:tcW w:w="380" w:type="pct"/>
            <w:vAlign w:val="center"/>
          </w:tcPr>
          <w:p w14:paraId="1E739290" w14:textId="44B8CE3E" w:rsidR="00606BD3" w:rsidRDefault="00606BD3" w:rsidP="00606BD3">
            <w:pPr>
              <w:pStyle w:val="StylStylEAEA12Table-content"/>
              <w:jc w:val="center"/>
              <w:rPr>
                <w:lang w:val="en-GB"/>
              </w:rPr>
            </w:pPr>
          </w:p>
        </w:tc>
        <w:tc>
          <w:tcPr>
            <w:tcW w:w="379" w:type="pct"/>
            <w:vAlign w:val="center"/>
          </w:tcPr>
          <w:p w14:paraId="52CA68A4" w14:textId="00CCF8DE" w:rsidR="00606BD3" w:rsidRDefault="00606BD3" w:rsidP="00606BD3">
            <w:pPr>
              <w:pStyle w:val="StylStylEAEA12Table-content"/>
              <w:jc w:val="center"/>
              <w:rPr>
                <w:lang w:val="en-GB"/>
              </w:rPr>
            </w:pPr>
          </w:p>
        </w:tc>
        <w:tc>
          <w:tcPr>
            <w:tcW w:w="379" w:type="pct"/>
            <w:vAlign w:val="center"/>
          </w:tcPr>
          <w:p w14:paraId="46BE76C3" w14:textId="13068B6D" w:rsidR="00606BD3" w:rsidRDefault="00606BD3" w:rsidP="00606BD3">
            <w:pPr>
              <w:pStyle w:val="StylStylEAEA12Table-content"/>
              <w:jc w:val="center"/>
              <w:rPr>
                <w:lang w:val="en-GB"/>
              </w:rPr>
            </w:pPr>
            <w:r>
              <w:rPr>
                <w:rFonts w:ascii="Arial" w:eastAsia="ＭＳ Ｐゴシック" w:hAnsi="Arial" w:cs="Arial"/>
                <w:color w:val="000000"/>
                <w:sz w:val="14"/>
                <w:szCs w:val="14"/>
              </w:rPr>
              <w:t>1</w:t>
            </w:r>
          </w:p>
        </w:tc>
        <w:tc>
          <w:tcPr>
            <w:tcW w:w="379" w:type="pct"/>
            <w:tcBorders>
              <w:right w:val="double" w:sz="4" w:space="0" w:color="auto"/>
            </w:tcBorders>
            <w:vAlign w:val="center"/>
          </w:tcPr>
          <w:p w14:paraId="48727E4D" w14:textId="5274160B" w:rsidR="00606BD3" w:rsidRDefault="00606BD3" w:rsidP="00606BD3">
            <w:pPr>
              <w:pStyle w:val="StylStylEAEA12Table-content"/>
              <w:jc w:val="center"/>
              <w:rPr>
                <w:lang w:val="en-GB"/>
              </w:rPr>
            </w:pPr>
          </w:p>
        </w:tc>
        <w:tc>
          <w:tcPr>
            <w:tcW w:w="377" w:type="pct"/>
            <w:tcBorders>
              <w:left w:val="double" w:sz="4" w:space="0" w:color="auto"/>
            </w:tcBorders>
            <w:vAlign w:val="center"/>
          </w:tcPr>
          <w:p w14:paraId="383AB9C8" w14:textId="3D5816B7" w:rsidR="00606BD3" w:rsidRDefault="00606BD3" w:rsidP="00606BD3">
            <w:pPr>
              <w:pStyle w:val="StylStylEAEA12Table-content"/>
              <w:jc w:val="center"/>
              <w:rPr>
                <w:lang w:val="en-GB"/>
              </w:rPr>
            </w:pPr>
            <w:r>
              <w:rPr>
                <w:rFonts w:ascii="Arial" w:eastAsia="ＭＳ Ｐゴシック" w:hAnsi="Arial" w:cs="Arial"/>
                <w:color w:val="000000"/>
                <w:sz w:val="14"/>
                <w:szCs w:val="14"/>
              </w:rPr>
              <w:t>6</w:t>
            </w:r>
          </w:p>
        </w:tc>
      </w:tr>
      <w:tr w:rsidR="00606BD3" w:rsidRPr="00FA2891" w14:paraId="5C972544" w14:textId="77777777" w:rsidTr="005F09A9">
        <w:trPr>
          <w:jc w:val="center"/>
        </w:trPr>
        <w:tc>
          <w:tcPr>
            <w:tcW w:w="303" w:type="pct"/>
            <w:vMerge/>
          </w:tcPr>
          <w:p w14:paraId="4DC87228" w14:textId="77777777" w:rsidR="00606BD3" w:rsidRDefault="00606BD3" w:rsidP="005607E0">
            <w:pPr>
              <w:pStyle w:val="StylStylEAEA12Table-content"/>
              <w:rPr>
                <w:lang w:val="en-GB"/>
              </w:rPr>
            </w:pPr>
          </w:p>
        </w:tc>
        <w:tc>
          <w:tcPr>
            <w:tcW w:w="396" w:type="pct"/>
            <w:vMerge/>
          </w:tcPr>
          <w:p w14:paraId="7015D7E6" w14:textId="77777777" w:rsidR="00606BD3" w:rsidRDefault="00606BD3" w:rsidP="005607E0">
            <w:pPr>
              <w:pStyle w:val="StylStylEAEA12Table-content"/>
              <w:rPr>
                <w:lang w:val="en-GB"/>
              </w:rPr>
            </w:pPr>
          </w:p>
        </w:tc>
        <w:tc>
          <w:tcPr>
            <w:tcW w:w="891" w:type="pct"/>
            <w:vAlign w:val="center"/>
          </w:tcPr>
          <w:p w14:paraId="5959220A" w14:textId="3CFC0C98" w:rsidR="00606BD3" w:rsidRPr="00F91F63" w:rsidRDefault="00606BD3" w:rsidP="005607E0">
            <w:pPr>
              <w:pStyle w:val="StylStylEAEA12Table-content"/>
              <w:rPr>
                <w:lang w:val="en-GB"/>
              </w:rPr>
            </w:pPr>
            <w:r w:rsidRPr="00F91F63">
              <w:rPr>
                <w:rFonts w:eastAsia="ＭＳ Ｐゴシック"/>
                <w:color w:val="000000"/>
              </w:rPr>
              <w:t>Topography</w:t>
            </w:r>
          </w:p>
        </w:tc>
        <w:tc>
          <w:tcPr>
            <w:tcW w:w="379" w:type="pct"/>
            <w:vAlign w:val="center"/>
          </w:tcPr>
          <w:p w14:paraId="6016059B" w14:textId="4A7E8315" w:rsidR="00606BD3" w:rsidRDefault="00606BD3" w:rsidP="00606BD3">
            <w:pPr>
              <w:pStyle w:val="StylStylEAEA12Table-content"/>
              <w:jc w:val="center"/>
              <w:rPr>
                <w:lang w:val="en-GB"/>
              </w:rPr>
            </w:pPr>
          </w:p>
        </w:tc>
        <w:tc>
          <w:tcPr>
            <w:tcW w:w="379" w:type="pct"/>
            <w:vAlign w:val="center"/>
          </w:tcPr>
          <w:p w14:paraId="47E207D7" w14:textId="72778ED3" w:rsidR="00606BD3" w:rsidRDefault="00606BD3" w:rsidP="00606BD3">
            <w:pPr>
              <w:pStyle w:val="StylStylEAEA12Table-content"/>
              <w:jc w:val="center"/>
              <w:rPr>
                <w:lang w:val="en-GB"/>
              </w:rPr>
            </w:pPr>
          </w:p>
        </w:tc>
        <w:tc>
          <w:tcPr>
            <w:tcW w:w="379" w:type="pct"/>
            <w:vAlign w:val="center"/>
          </w:tcPr>
          <w:p w14:paraId="2CD22870" w14:textId="5323F355" w:rsidR="00606BD3" w:rsidRDefault="00606BD3" w:rsidP="00606BD3">
            <w:pPr>
              <w:pStyle w:val="StylStylEAEA12Table-content"/>
              <w:jc w:val="center"/>
              <w:rPr>
                <w:lang w:val="en-GB"/>
              </w:rPr>
            </w:pPr>
            <w:r>
              <w:rPr>
                <w:rFonts w:ascii="Arial" w:eastAsia="ＭＳ Ｐゴシック" w:hAnsi="Arial" w:cs="Arial"/>
                <w:color w:val="000000"/>
                <w:sz w:val="14"/>
                <w:szCs w:val="14"/>
              </w:rPr>
              <w:t>1</w:t>
            </w:r>
          </w:p>
        </w:tc>
        <w:tc>
          <w:tcPr>
            <w:tcW w:w="379" w:type="pct"/>
            <w:vAlign w:val="center"/>
          </w:tcPr>
          <w:p w14:paraId="15660EBB" w14:textId="6FAF1874" w:rsidR="00606BD3" w:rsidRDefault="00606BD3" w:rsidP="00606BD3">
            <w:pPr>
              <w:pStyle w:val="StylStylEAEA12Table-content"/>
              <w:jc w:val="center"/>
              <w:rPr>
                <w:lang w:val="en-GB"/>
              </w:rPr>
            </w:pPr>
          </w:p>
        </w:tc>
        <w:tc>
          <w:tcPr>
            <w:tcW w:w="380" w:type="pct"/>
            <w:vAlign w:val="center"/>
          </w:tcPr>
          <w:p w14:paraId="0EAB0F22" w14:textId="2B4A183F" w:rsidR="00606BD3" w:rsidRDefault="00606BD3" w:rsidP="00606BD3">
            <w:pPr>
              <w:pStyle w:val="StylStylEAEA12Table-content"/>
              <w:jc w:val="center"/>
              <w:rPr>
                <w:lang w:val="en-GB"/>
              </w:rPr>
            </w:pPr>
          </w:p>
        </w:tc>
        <w:tc>
          <w:tcPr>
            <w:tcW w:w="379" w:type="pct"/>
            <w:vAlign w:val="center"/>
          </w:tcPr>
          <w:p w14:paraId="53703263" w14:textId="2273BCA5" w:rsidR="00606BD3" w:rsidRDefault="00606BD3" w:rsidP="00606BD3">
            <w:pPr>
              <w:pStyle w:val="StylStylEAEA12Table-content"/>
              <w:jc w:val="center"/>
              <w:rPr>
                <w:lang w:val="en-GB"/>
              </w:rPr>
            </w:pPr>
            <w:r>
              <w:rPr>
                <w:rFonts w:ascii="Arial" w:eastAsia="ＭＳ Ｐゴシック" w:hAnsi="Arial" w:cs="Arial"/>
                <w:color w:val="000000"/>
                <w:sz w:val="14"/>
                <w:szCs w:val="14"/>
              </w:rPr>
              <w:t>2</w:t>
            </w:r>
          </w:p>
        </w:tc>
        <w:tc>
          <w:tcPr>
            <w:tcW w:w="379" w:type="pct"/>
            <w:vAlign w:val="center"/>
          </w:tcPr>
          <w:p w14:paraId="685730D1" w14:textId="4D18D5E4" w:rsidR="00606BD3" w:rsidRDefault="00606BD3" w:rsidP="00606BD3">
            <w:pPr>
              <w:pStyle w:val="StylStylEAEA12Table-content"/>
              <w:jc w:val="center"/>
              <w:rPr>
                <w:lang w:val="en-GB"/>
              </w:rPr>
            </w:pPr>
            <w:r>
              <w:rPr>
                <w:rFonts w:ascii="Arial" w:eastAsia="ＭＳ Ｐゴシック" w:hAnsi="Arial" w:cs="Arial"/>
                <w:color w:val="000000"/>
                <w:sz w:val="14"/>
                <w:szCs w:val="14"/>
              </w:rPr>
              <w:t>1</w:t>
            </w:r>
          </w:p>
        </w:tc>
        <w:tc>
          <w:tcPr>
            <w:tcW w:w="379" w:type="pct"/>
            <w:tcBorders>
              <w:right w:val="double" w:sz="4" w:space="0" w:color="auto"/>
            </w:tcBorders>
            <w:vAlign w:val="center"/>
          </w:tcPr>
          <w:p w14:paraId="7C882386" w14:textId="5490F756" w:rsidR="00606BD3" w:rsidRDefault="00606BD3" w:rsidP="00606BD3">
            <w:pPr>
              <w:pStyle w:val="StylStylEAEA12Table-content"/>
              <w:jc w:val="center"/>
              <w:rPr>
                <w:lang w:val="en-GB"/>
              </w:rPr>
            </w:pPr>
          </w:p>
        </w:tc>
        <w:tc>
          <w:tcPr>
            <w:tcW w:w="377" w:type="pct"/>
            <w:tcBorders>
              <w:left w:val="double" w:sz="4" w:space="0" w:color="auto"/>
            </w:tcBorders>
            <w:vAlign w:val="center"/>
          </w:tcPr>
          <w:p w14:paraId="5B20351A" w14:textId="3D7C4F57" w:rsidR="00606BD3" w:rsidRDefault="00606BD3" w:rsidP="00606BD3">
            <w:pPr>
              <w:pStyle w:val="StylStylEAEA12Table-content"/>
              <w:jc w:val="center"/>
              <w:rPr>
                <w:lang w:val="en-GB"/>
              </w:rPr>
            </w:pPr>
            <w:r>
              <w:rPr>
                <w:rFonts w:ascii="Arial" w:eastAsia="ＭＳ Ｐゴシック" w:hAnsi="Arial" w:cs="Arial"/>
                <w:color w:val="000000"/>
                <w:sz w:val="14"/>
                <w:szCs w:val="14"/>
              </w:rPr>
              <w:t>4</w:t>
            </w:r>
          </w:p>
        </w:tc>
      </w:tr>
      <w:tr w:rsidR="00606BD3" w:rsidRPr="00FA2891" w14:paraId="2311DCE3" w14:textId="77777777" w:rsidTr="005F09A9">
        <w:trPr>
          <w:jc w:val="center"/>
        </w:trPr>
        <w:tc>
          <w:tcPr>
            <w:tcW w:w="303" w:type="pct"/>
            <w:vMerge/>
          </w:tcPr>
          <w:p w14:paraId="2D7D7AF2" w14:textId="77777777" w:rsidR="00606BD3" w:rsidRDefault="00606BD3" w:rsidP="005607E0">
            <w:pPr>
              <w:pStyle w:val="StylStylEAEA12Table-content"/>
              <w:rPr>
                <w:lang w:val="en-GB"/>
              </w:rPr>
            </w:pPr>
          </w:p>
        </w:tc>
        <w:tc>
          <w:tcPr>
            <w:tcW w:w="396" w:type="pct"/>
            <w:vMerge/>
          </w:tcPr>
          <w:p w14:paraId="0F915E0F" w14:textId="77777777" w:rsidR="00606BD3" w:rsidRDefault="00606BD3" w:rsidP="005607E0">
            <w:pPr>
              <w:pStyle w:val="StylStylEAEA12Table-content"/>
              <w:rPr>
                <w:lang w:val="en-GB"/>
              </w:rPr>
            </w:pPr>
          </w:p>
        </w:tc>
        <w:tc>
          <w:tcPr>
            <w:tcW w:w="891" w:type="pct"/>
            <w:vAlign w:val="center"/>
          </w:tcPr>
          <w:p w14:paraId="66CB9628" w14:textId="2C7BE6E1" w:rsidR="00606BD3" w:rsidRPr="00F91F63" w:rsidRDefault="00606BD3" w:rsidP="005607E0">
            <w:pPr>
              <w:pStyle w:val="StylStylEAEA12Table-content"/>
              <w:rPr>
                <w:lang w:val="en-GB"/>
              </w:rPr>
            </w:pPr>
            <w:r w:rsidRPr="00F91F63">
              <w:rPr>
                <w:rFonts w:eastAsia="ＭＳ Ｐゴシック"/>
                <w:color w:val="000000"/>
              </w:rPr>
              <w:t>People</w:t>
            </w:r>
          </w:p>
        </w:tc>
        <w:tc>
          <w:tcPr>
            <w:tcW w:w="379" w:type="pct"/>
            <w:vAlign w:val="center"/>
          </w:tcPr>
          <w:p w14:paraId="33120917" w14:textId="586D7EE6" w:rsidR="00606BD3" w:rsidRDefault="00606BD3" w:rsidP="00606BD3">
            <w:pPr>
              <w:pStyle w:val="StylStylEAEA12Table-content"/>
              <w:jc w:val="center"/>
              <w:rPr>
                <w:lang w:val="en-GB"/>
              </w:rPr>
            </w:pPr>
          </w:p>
        </w:tc>
        <w:tc>
          <w:tcPr>
            <w:tcW w:w="379" w:type="pct"/>
            <w:vAlign w:val="center"/>
          </w:tcPr>
          <w:p w14:paraId="55F37339" w14:textId="45BD6C46" w:rsidR="00606BD3" w:rsidRDefault="00606BD3" w:rsidP="00606BD3">
            <w:pPr>
              <w:pStyle w:val="StylStylEAEA12Table-content"/>
              <w:jc w:val="center"/>
              <w:rPr>
                <w:lang w:val="en-GB"/>
              </w:rPr>
            </w:pPr>
            <w:r>
              <w:rPr>
                <w:rFonts w:ascii="Arial" w:eastAsia="ＭＳ Ｐゴシック" w:hAnsi="Arial" w:cs="Arial"/>
                <w:color w:val="000000"/>
                <w:sz w:val="14"/>
                <w:szCs w:val="14"/>
              </w:rPr>
              <w:t>2</w:t>
            </w:r>
          </w:p>
        </w:tc>
        <w:tc>
          <w:tcPr>
            <w:tcW w:w="379" w:type="pct"/>
            <w:vAlign w:val="center"/>
          </w:tcPr>
          <w:p w14:paraId="1E1F2670" w14:textId="7BAA2387" w:rsidR="00606BD3" w:rsidRDefault="00606BD3" w:rsidP="00606BD3">
            <w:pPr>
              <w:pStyle w:val="StylStylEAEA12Table-content"/>
              <w:jc w:val="center"/>
              <w:rPr>
                <w:lang w:val="en-GB"/>
              </w:rPr>
            </w:pPr>
          </w:p>
        </w:tc>
        <w:tc>
          <w:tcPr>
            <w:tcW w:w="379" w:type="pct"/>
            <w:vAlign w:val="center"/>
          </w:tcPr>
          <w:p w14:paraId="2C124D03" w14:textId="4921FA6A" w:rsidR="00606BD3" w:rsidRDefault="00606BD3" w:rsidP="00606BD3">
            <w:pPr>
              <w:pStyle w:val="StylStylEAEA12Table-content"/>
              <w:jc w:val="center"/>
              <w:rPr>
                <w:lang w:val="en-GB"/>
              </w:rPr>
            </w:pPr>
          </w:p>
        </w:tc>
        <w:tc>
          <w:tcPr>
            <w:tcW w:w="380" w:type="pct"/>
            <w:vAlign w:val="center"/>
          </w:tcPr>
          <w:p w14:paraId="39DBBB7A" w14:textId="37907E76" w:rsidR="00606BD3" w:rsidRDefault="00606BD3" w:rsidP="00606BD3">
            <w:pPr>
              <w:pStyle w:val="StylStylEAEA12Table-content"/>
              <w:jc w:val="center"/>
              <w:rPr>
                <w:lang w:val="en-GB"/>
              </w:rPr>
            </w:pPr>
          </w:p>
        </w:tc>
        <w:tc>
          <w:tcPr>
            <w:tcW w:w="379" w:type="pct"/>
            <w:vAlign w:val="center"/>
          </w:tcPr>
          <w:p w14:paraId="3DB41415" w14:textId="3D50596C" w:rsidR="00606BD3" w:rsidRDefault="00606BD3" w:rsidP="00606BD3">
            <w:pPr>
              <w:pStyle w:val="StylStylEAEA12Table-content"/>
              <w:jc w:val="center"/>
              <w:rPr>
                <w:lang w:val="en-GB"/>
              </w:rPr>
            </w:pPr>
          </w:p>
        </w:tc>
        <w:tc>
          <w:tcPr>
            <w:tcW w:w="379" w:type="pct"/>
            <w:vAlign w:val="center"/>
          </w:tcPr>
          <w:p w14:paraId="24963334" w14:textId="4E8354EE" w:rsidR="00606BD3" w:rsidRDefault="00606BD3" w:rsidP="00606BD3">
            <w:pPr>
              <w:pStyle w:val="StylStylEAEA12Table-content"/>
              <w:jc w:val="center"/>
              <w:rPr>
                <w:lang w:val="en-GB"/>
              </w:rPr>
            </w:pPr>
          </w:p>
        </w:tc>
        <w:tc>
          <w:tcPr>
            <w:tcW w:w="379" w:type="pct"/>
            <w:tcBorders>
              <w:right w:val="double" w:sz="4" w:space="0" w:color="auto"/>
            </w:tcBorders>
            <w:vAlign w:val="center"/>
          </w:tcPr>
          <w:p w14:paraId="45416AB6" w14:textId="1F5E205B" w:rsidR="00606BD3" w:rsidRDefault="00606BD3" w:rsidP="00606BD3">
            <w:pPr>
              <w:pStyle w:val="StylStylEAEA12Table-content"/>
              <w:jc w:val="center"/>
              <w:rPr>
                <w:lang w:val="en-GB"/>
              </w:rPr>
            </w:pPr>
          </w:p>
        </w:tc>
        <w:tc>
          <w:tcPr>
            <w:tcW w:w="377" w:type="pct"/>
            <w:tcBorders>
              <w:left w:val="double" w:sz="4" w:space="0" w:color="auto"/>
            </w:tcBorders>
            <w:vAlign w:val="center"/>
          </w:tcPr>
          <w:p w14:paraId="4DF41F88" w14:textId="55839560" w:rsidR="00606BD3" w:rsidRDefault="00606BD3" w:rsidP="00606BD3">
            <w:pPr>
              <w:pStyle w:val="StylStylEAEA12Table-content"/>
              <w:jc w:val="center"/>
              <w:rPr>
                <w:lang w:val="en-GB"/>
              </w:rPr>
            </w:pPr>
            <w:r>
              <w:rPr>
                <w:rFonts w:ascii="Arial" w:eastAsia="ＭＳ Ｐゴシック" w:hAnsi="Arial" w:cs="Arial"/>
                <w:color w:val="000000"/>
                <w:sz w:val="14"/>
                <w:szCs w:val="14"/>
              </w:rPr>
              <w:t>2</w:t>
            </w:r>
          </w:p>
        </w:tc>
      </w:tr>
      <w:tr w:rsidR="00606BD3" w:rsidRPr="00FA2891" w14:paraId="21895184" w14:textId="77777777" w:rsidTr="005F09A9">
        <w:trPr>
          <w:jc w:val="center"/>
        </w:trPr>
        <w:tc>
          <w:tcPr>
            <w:tcW w:w="303" w:type="pct"/>
            <w:vMerge/>
            <w:tcBorders>
              <w:bottom w:val="double" w:sz="4" w:space="0" w:color="auto"/>
            </w:tcBorders>
          </w:tcPr>
          <w:p w14:paraId="7F53BBB0" w14:textId="77777777" w:rsidR="00606BD3" w:rsidRDefault="00606BD3" w:rsidP="005607E0">
            <w:pPr>
              <w:pStyle w:val="StylStylEAEA12Table-content"/>
              <w:rPr>
                <w:lang w:val="en-GB"/>
              </w:rPr>
            </w:pPr>
          </w:p>
        </w:tc>
        <w:tc>
          <w:tcPr>
            <w:tcW w:w="396" w:type="pct"/>
            <w:vMerge/>
            <w:tcBorders>
              <w:bottom w:val="double" w:sz="4" w:space="0" w:color="auto"/>
            </w:tcBorders>
          </w:tcPr>
          <w:p w14:paraId="563B2073" w14:textId="77777777" w:rsidR="00606BD3" w:rsidRDefault="00606BD3" w:rsidP="005607E0">
            <w:pPr>
              <w:pStyle w:val="StylStylEAEA12Table-content"/>
              <w:rPr>
                <w:lang w:val="en-GB"/>
              </w:rPr>
            </w:pPr>
          </w:p>
        </w:tc>
        <w:tc>
          <w:tcPr>
            <w:tcW w:w="891" w:type="pct"/>
            <w:tcBorders>
              <w:bottom w:val="double" w:sz="4" w:space="0" w:color="auto"/>
            </w:tcBorders>
            <w:vAlign w:val="center"/>
          </w:tcPr>
          <w:p w14:paraId="2E999E25" w14:textId="7835777B" w:rsidR="00606BD3" w:rsidRPr="00F91F63" w:rsidRDefault="00606BD3" w:rsidP="005607E0">
            <w:pPr>
              <w:pStyle w:val="StylStylEAEA12Table-content"/>
              <w:rPr>
                <w:rFonts w:eastAsia="ＭＳ Ｐゴシック"/>
                <w:color w:val="000000"/>
                <w:sz w:val="18"/>
                <w:szCs w:val="18"/>
              </w:rPr>
            </w:pPr>
            <w:r>
              <w:rPr>
                <w:rFonts w:eastAsia="ＭＳ Ｐゴシック"/>
                <w:color w:val="000000"/>
                <w:sz w:val="18"/>
                <w:szCs w:val="18"/>
              </w:rPr>
              <w:t>power pole,</w:t>
            </w:r>
            <w:r w:rsidRPr="00F91F63">
              <w:rPr>
                <w:rFonts w:eastAsia="ＭＳ Ｐゴシック"/>
                <w:color w:val="000000"/>
                <w:sz w:val="18"/>
                <w:szCs w:val="18"/>
              </w:rPr>
              <w:t>fire extinguisher</w:t>
            </w:r>
          </w:p>
        </w:tc>
        <w:tc>
          <w:tcPr>
            <w:tcW w:w="379" w:type="pct"/>
            <w:tcBorders>
              <w:bottom w:val="double" w:sz="4" w:space="0" w:color="auto"/>
            </w:tcBorders>
            <w:vAlign w:val="center"/>
          </w:tcPr>
          <w:p w14:paraId="248C02DE" w14:textId="790BFA21" w:rsidR="00606BD3" w:rsidRDefault="00606BD3" w:rsidP="00606BD3">
            <w:pPr>
              <w:pStyle w:val="StylStylEAEA12Table-content"/>
              <w:jc w:val="center"/>
              <w:rPr>
                <w:lang w:val="en-GB"/>
              </w:rPr>
            </w:pPr>
          </w:p>
        </w:tc>
        <w:tc>
          <w:tcPr>
            <w:tcW w:w="379" w:type="pct"/>
            <w:tcBorders>
              <w:bottom w:val="double" w:sz="4" w:space="0" w:color="auto"/>
            </w:tcBorders>
            <w:vAlign w:val="center"/>
          </w:tcPr>
          <w:p w14:paraId="2A56D08C" w14:textId="76F4DCBB" w:rsidR="00606BD3" w:rsidRDefault="00606BD3" w:rsidP="00606BD3">
            <w:pPr>
              <w:pStyle w:val="StylStylEAEA12Table-content"/>
              <w:jc w:val="center"/>
              <w:rPr>
                <w:lang w:val="en-GB"/>
              </w:rPr>
            </w:pPr>
            <w:r>
              <w:rPr>
                <w:rFonts w:ascii="Arial" w:eastAsia="ＭＳ Ｐゴシック" w:hAnsi="Arial" w:cs="Arial"/>
                <w:color w:val="000000"/>
                <w:sz w:val="14"/>
                <w:szCs w:val="14"/>
              </w:rPr>
              <w:t>3</w:t>
            </w:r>
          </w:p>
        </w:tc>
        <w:tc>
          <w:tcPr>
            <w:tcW w:w="379" w:type="pct"/>
            <w:tcBorders>
              <w:bottom w:val="double" w:sz="4" w:space="0" w:color="auto"/>
            </w:tcBorders>
            <w:vAlign w:val="center"/>
          </w:tcPr>
          <w:p w14:paraId="76BB81B1" w14:textId="5B87B13B" w:rsidR="00606BD3" w:rsidRDefault="00606BD3" w:rsidP="00606BD3">
            <w:pPr>
              <w:pStyle w:val="StylStylEAEA12Table-content"/>
              <w:jc w:val="center"/>
              <w:rPr>
                <w:lang w:val="en-GB"/>
              </w:rPr>
            </w:pPr>
          </w:p>
        </w:tc>
        <w:tc>
          <w:tcPr>
            <w:tcW w:w="379" w:type="pct"/>
            <w:tcBorders>
              <w:bottom w:val="double" w:sz="4" w:space="0" w:color="auto"/>
            </w:tcBorders>
            <w:vAlign w:val="center"/>
          </w:tcPr>
          <w:p w14:paraId="126B6621" w14:textId="7FA71E57" w:rsidR="00606BD3" w:rsidRDefault="00606BD3" w:rsidP="00606BD3">
            <w:pPr>
              <w:pStyle w:val="StylStylEAEA12Table-content"/>
              <w:jc w:val="center"/>
              <w:rPr>
                <w:lang w:val="en-GB"/>
              </w:rPr>
            </w:pPr>
          </w:p>
        </w:tc>
        <w:tc>
          <w:tcPr>
            <w:tcW w:w="380" w:type="pct"/>
            <w:tcBorders>
              <w:bottom w:val="double" w:sz="4" w:space="0" w:color="auto"/>
            </w:tcBorders>
            <w:vAlign w:val="center"/>
          </w:tcPr>
          <w:p w14:paraId="20326CCE" w14:textId="4943DDC0" w:rsidR="00606BD3" w:rsidRDefault="00606BD3" w:rsidP="00606BD3">
            <w:pPr>
              <w:pStyle w:val="StylStylEAEA12Table-content"/>
              <w:jc w:val="center"/>
              <w:rPr>
                <w:lang w:val="en-GB"/>
              </w:rPr>
            </w:pPr>
          </w:p>
        </w:tc>
        <w:tc>
          <w:tcPr>
            <w:tcW w:w="379" w:type="pct"/>
            <w:tcBorders>
              <w:bottom w:val="double" w:sz="4" w:space="0" w:color="auto"/>
            </w:tcBorders>
            <w:vAlign w:val="center"/>
          </w:tcPr>
          <w:p w14:paraId="4984D14F" w14:textId="4B9EE930" w:rsidR="00606BD3" w:rsidRDefault="00606BD3" w:rsidP="00606BD3">
            <w:pPr>
              <w:pStyle w:val="StylStylEAEA12Table-content"/>
              <w:jc w:val="center"/>
              <w:rPr>
                <w:lang w:val="en-GB"/>
              </w:rPr>
            </w:pPr>
          </w:p>
        </w:tc>
        <w:tc>
          <w:tcPr>
            <w:tcW w:w="379" w:type="pct"/>
            <w:tcBorders>
              <w:bottom w:val="double" w:sz="4" w:space="0" w:color="auto"/>
            </w:tcBorders>
            <w:vAlign w:val="center"/>
          </w:tcPr>
          <w:p w14:paraId="297C1A4D" w14:textId="2A64B97F" w:rsidR="00606BD3" w:rsidRDefault="00606BD3" w:rsidP="00606BD3">
            <w:pPr>
              <w:pStyle w:val="StylStylEAEA12Table-content"/>
              <w:jc w:val="center"/>
              <w:rPr>
                <w:lang w:val="en-GB"/>
              </w:rPr>
            </w:pPr>
          </w:p>
        </w:tc>
        <w:tc>
          <w:tcPr>
            <w:tcW w:w="379" w:type="pct"/>
            <w:tcBorders>
              <w:bottom w:val="double" w:sz="4" w:space="0" w:color="auto"/>
              <w:right w:val="double" w:sz="4" w:space="0" w:color="auto"/>
            </w:tcBorders>
            <w:vAlign w:val="center"/>
          </w:tcPr>
          <w:p w14:paraId="2D733765" w14:textId="752CF58E" w:rsidR="00606BD3" w:rsidRDefault="00606BD3" w:rsidP="00606BD3">
            <w:pPr>
              <w:pStyle w:val="StylStylEAEA12Table-content"/>
              <w:jc w:val="center"/>
              <w:rPr>
                <w:lang w:val="en-GB"/>
              </w:rPr>
            </w:pPr>
          </w:p>
        </w:tc>
        <w:tc>
          <w:tcPr>
            <w:tcW w:w="377" w:type="pct"/>
            <w:tcBorders>
              <w:left w:val="double" w:sz="4" w:space="0" w:color="auto"/>
              <w:bottom w:val="double" w:sz="4" w:space="0" w:color="auto"/>
            </w:tcBorders>
            <w:vAlign w:val="center"/>
          </w:tcPr>
          <w:p w14:paraId="76A4FB1B" w14:textId="4229CD1C" w:rsidR="00606BD3" w:rsidRDefault="00606BD3" w:rsidP="00606BD3">
            <w:pPr>
              <w:pStyle w:val="StylStylEAEA12Table-content"/>
              <w:jc w:val="center"/>
              <w:rPr>
                <w:lang w:val="en-GB"/>
              </w:rPr>
            </w:pPr>
            <w:r>
              <w:rPr>
                <w:rFonts w:ascii="Arial" w:eastAsia="ＭＳ Ｐゴシック" w:hAnsi="Arial" w:cs="Arial"/>
                <w:color w:val="000000"/>
                <w:sz w:val="14"/>
                <w:szCs w:val="14"/>
              </w:rPr>
              <w:t>2</w:t>
            </w:r>
          </w:p>
        </w:tc>
      </w:tr>
      <w:tr w:rsidR="00606BD3" w:rsidRPr="00FA2891" w14:paraId="72EAE0A9" w14:textId="77777777" w:rsidTr="005F09A9">
        <w:trPr>
          <w:trHeight w:val="397"/>
          <w:jc w:val="center"/>
        </w:trPr>
        <w:tc>
          <w:tcPr>
            <w:tcW w:w="1590" w:type="pct"/>
            <w:gridSpan w:val="3"/>
            <w:vAlign w:val="center"/>
          </w:tcPr>
          <w:p w14:paraId="0C91ABA5" w14:textId="58F5199B" w:rsidR="00606BD3" w:rsidRDefault="00606BD3" w:rsidP="00606BD3">
            <w:pPr>
              <w:pStyle w:val="StylStylEAEA12Table-content"/>
              <w:jc w:val="center"/>
              <w:rPr>
                <w:lang w:val="en-GB"/>
              </w:rPr>
            </w:pPr>
            <w:r>
              <w:rPr>
                <w:lang w:val="en-GB"/>
              </w:rPr>
              <w:t>Total</w:t>
            </w:r>
          </w:p>
        </w:tc>
        <w:tc>
          <w:tcPr>
            <w:tcW w:w="379" w:type="pct"/>
            <w:tcBorders>
              <w:top w:val="double" w:sz="4" w:space="0" w:color="auto"/>
            </w:tcBorders>
            <w:vAlign w:val="center"/>
          </w:tcPr>
          <w:p w14:paraId="7EF3F79B" w14:textId="728C4570" w:rsidR="00606BD3" w:rsidRDefault="00606BD3" w:rsidP="00606BD3">
            <w:pPr>
              <w:pStyle w:val="StylStylEAEA12Table-content"/>
              <w:jc w:val="center"/>
              <w:rPr>
                <w:lang w:val="en-GB"/>
              </w:rPr>
            </w:pPr>
            <w:r>
              <w:rPr>
                <w:rFonts w:ascii="Arial" w:eastAsia="ＭＳ Ｐゴシック" w:hAnsi="Arial" w:cs="Arial"/>
                <w:color w:val="000000"/>
                <w:sz w:val="14"/>
                <w:szCs w:val="14"/>
              </w:rPr>
              <w:t>35</w:t>
            </w:r>
          </w:p>
        </w:tc>
        <w:tc>
          <w:tcPr>
            <w:tcW w:w="379" w:type="pct"/>
            <w:tcBorders>
              <w:top w:val="double" w:sz="4" w:space="0" w:color="auto"/>
            </w:tcBorders>
            <w:vAlign w:val="center"/>
          </w:tcPr>
          <w:p w14:paraId="706EE88C" w14:textId="0A50D9AB" w:rsidR="00606BD3" w:rsidRDefault="00606BD3" w:rsidP="00606BD3">
            <w:pPr>
              <w:pStyle w:val="StylStylEAEA12Table-content"/>
              <w:jc w:val="center"/>
              <w:rPr>
                <w:lang w:val="en-GB"/>
              </w:rPr>
            </w:pPr>
            <w:r>
              <w:rPr>
                <w:rFonts w:ascii="Arial" w:eastAsia="ＭＳ Ｐゴシック" w:hAnsi="Arial" w:cs="Arial"/>
                <w:color w:val="000000"/>
                <w:sz w:val="14"/>
                <w:szCs w:val="14"/>
              </w:rPr>
              <w:t>31</w:t>
            </w:r>
          </w:p>
        </w:tc>
        <w:tc>
          <w:tcPr>
            <w:tcW w:w="379" w:type="pct"/>
            <w:tcBorders>
              <w:top w:val="double" w:sz="4" w:space="0" w:color="auto"/>
            </w:tcBorders>
            <w:vAlign w:val="center"/>
          </w:tcPr>
          <w:p w14:paraId="6A812412" w14:textId="5ABB31E3" w:rsidR="00606BD3" w:rsidRDefault="00606BD3" w:rsidP="00606BD3">
            <w:pPr>
              <w:pStyle w:val="StylStylEAEA12Table-content"/>
              <w:jc w:val="center"/>
              <w:rPr>
                <w:lang w:val="en-GB"/>
              </w:rPr>
            </w:pPr>
            <w:r>
              <w:rPr>
                <w:rFonts w:ascii="Arial" w:eastAsia="ＭＳ Ｐゴシック" w:hAnsi="Arial" w:cs="Arial"/>
                <w:color w:val="000000"/>
                <w:sz w:val="14"/>
                <w:szCs w:val="14"/>
              </w:rPr>
              <w:t>41</w:t>
            </w:r>
          </w:p>
        </w:tc>
        <w:tc>
          <w:tcPr>
            <w:tcW w:w="379" w:type="pct"/>
            <w:tcBorders>
              <w:top w:val="double" w:sz="4" w:space="0" w:color="auto"/>
            </w:tcBorders>
            <w:vAlign w:val="center"/>
          </w:tcPr>
          <w:p w14:paraId="7751BFFF" w14:textId="5A75B737" w:rsidR="00606BD3" w:rsidRDefault="00606BD3" w:rsidP="00606BD3">
            <w:pPr>
              <w:pStyle w:val="StylStylEAEA12Table-content"/>
              <w:jc w:val="center"/>
              <w:rPr>
                <w:lang w:val="en-GB"/>
              </w:rPr>
            </w:pPr>
            <w:r>
              <w:rPr>
                <w:rFonts w:ascii="Arial" w:eastAsia="ＭＳ Ｐゴシック" w:hAnsi="Arial" w:cs="Arial"/>
                <w:color w:val="000000"/>
                <w:sz w:val="14"/>
                <w:szCs w:val="14"/>
              </w:rPr>
              <w:t>12</w:t>
            </w:r>
          </w:p>
        </w:tc>
        <w:tc>
          <w:tcPr>
            <w:tcW w:w="380" w:type="pct"/>
            <w:tcBorders>
              <w:top w:val="double" w:sz="4" w:space="0" w:color="auto"/>
            </w:tcBorders>
            <w:vAlign w:val="center"/>
          </w:tcPr>
          <w:p w14:paraId="541C2550" w14:textId="7102AC71" w:rsidR="00606BD3" w:rsidRDefault="00606BD3" w:rsidP="00606BD3">
            <w:pPr>
              <w:pStyle w:val="StylStylEAEA12Table-content"/>
              <w:jc w:val="center"/>
              <w:rPr>
                <w:lang w:val="en-GB"/>
              </w:rPr>
            </w:pPr>
            <w:r>
              <w:rPr>
                <w:rFonts w:ascii="Arial" w:eastAsia="ＭＳ Ｐゴシック" w:hAnsi="Arial" w:cs="Arial"/>
                <w:color w:val="000000"/>
                <w:sz w:val="14"/>
                <w:szCs w:val="14"/>
              </w:rPr>
              <w:t>7</w:t>
            </w:r>
          </w:p>
        </w:tc>
        <w:tc>
          <w:tcPr>
            <w:tcW w:w="379" w:type="pct"/>
            <w:tcBorders>
              <w:top w:val="double" w:sz="4" w:space="0" w:color="auto"/>
            </w:tcBorders>
            <w:vAlign w:val="center"/>
          </w:tcPr>
          <w:p w14:paraId="56D04B46" w14:textId="0E9E67BC" w:rsidR="00606BD3" w:rsidRDefault="00606BD3" w:rsidP="00606BD3">
            <w:pPr>
              <w:pStyle w:val="StylStylEAEA12Table-content"/>
              <w:jc w:val="center"/>
              <w:rPr>
                <w:lang w:val="en-GB"/>
              </w:rPr>
            </w:pPr>
            <w:r>
              <w:rPr>
                <w:rFonts w:ascii="Arial" w:eastAsia="ＭＳ Ｐゴシック" w:hAnsi="Arial" w:cs="Arial"/>
                <w:color w:val="000000"/>
                <w:sz w:val="14"/>
                <w:szCs w:val="14"/>
              </w:rPr>
              <w:t>16</w:t>
            </w:r>
          </w:p>
        </w:tc>
        <w:tc>
          <w:tcPr>
            <w:tcW w:w="379" w:type="pct"/>
            <w:tcBorders>
              <w:top w:val="double" w:sz="4" w:space="0" w:color="auto"/>
            </w:tcBorders>
            <w:vAlign w:val="center"/>
          </w:tcPr>
          <w:p w14:paraId="2745B64A" w14:textId="6DFE545C" w:rsidR="00606BD3" w:rsidRDefault="00606BD3" w:rsidP="00606BD3">
            <w:pPr>
              <w:pStyle w:val="StylStylEAEA12Table-content"/>
              <w:jc w:val="center"/>
              <w:rPr>
                <w:lang w:val="en-GB"/>
              </w:rPr>
            </w:pPr>
            <w:r>
              <w:rPr>
                <w:rFonts w:ascii="Arial" w:eastAsia="ＭＳ Ｐゴシック" w:hAnsi="Arial" w:cs="Arial"/>
                <w:color w:val="000000"/>
                <w:sz w:val="14"/>
                <w:szCs w:val="14"/>
              </w:rPr>
              <w:t>13</w:t>
            </w:r>
          </w:p>
        </w:tc>
        <w:tc>
          <w:tcPr>
            <w:tcW w:w="379" w:type="pct"/>
            <w:tcBorders>
              <w:top w:val="double" w:sz="4" w:space="0" w:color="auto"/>
              <w:right w:val="double" w:sz="4" w:space="0" w:color="auto"/>
            </w:tcBorders>
            <w:vAlign w:val="center"/>
          </w:tcPr>
          <w:p w14:paraId="6215C17A" w14:textId="50F74F0C" w:rsidR="00606BD3" w:rsidRDefault="00606BD3" w:rsidP="00606BD3">
            <w:pPr>
              <w:pStyle w:val="StylStylEAEA12Table-content"/>
              <w:jc w:val="center"/>
              <w:rPr>
                <w:lang w:val="en-GB"/>
              </w:rPr>
            </w:pPr>
            <w:r>
              <w:rPr>
                <w:rFonts w:ascii="Arial" w:eastAsia="ＭＳ Ｐゴシック" w:hAnsi="Arial" w:cs="Arial"/>
                <w:color w:val="000000"/>
                <w:sz w:val="14"/>
                <w:szCs w:val="14"/>
              </w:rPr>
              <w:t>5</w:t>
            </w:r>
          </w:p>
        </w:tc>
        <w:tc>
          <w:tcPr>
            <w:tcW w:w="377" w:type="pct"/>
            <w:tcBorders>
              <w:top w:val="double" w:sz="4" w:space="0" w:color="auto"/>
              <w:left w:val="double" w:sz="4" w:space="0" w:color="auto"/>
            </w:tcBorders>
            <w:vAlign w:val="center"/>
          </w:tcPr>
          <w:p w14:paraId="30D07FFF" w14:textId="3AA0627D" w:rsidR="00606BD3" w:rsidRDefault="00606BD3" w:rsidP="00606BD3">
            <w:pPr>
              <w:pStyle w:val="StylStylEAEA12Table-content"/>
              <w:jc w:val="center"/>
              <w:rPr>
                <w:lang w:val="en-GB"/>
              </w:rPr>
            </w:pPr>
            <w:r>
              <w:rPr>
                <w:rFonts w:ascii="Arial" w:eastAsia="ＭＳ Ｐゴシック" w:hAnsi="Arial" w:cs="Arial"/>
                <w:color w:val="000000"/>
                <w:sz w:val="14"/>
                <w:szCs w:val="14"/>
              </w:rPr>
              <w:t>158</w:t>
            </w:r>
          </w:p>
        </w:tc>
      </w:tr>
    </w:tbl>
    <w:p w14:paraId="5AD24C77" w14:textId="6D09FC94" w:rsidR="0024419B" w:rsidRDefault="0024419B" w:rsidP="0024419B">
      <w:pPr>
        <w:pStyle w:val="StylEAEA12Source"/>
        <w:rPr>
          <w:lang w:val="en-US" w:eastAsia="ar-SA"/>
        </w:rPr>
      </w:pPr>
      <w:r w:rsidRPr="008F47A9">
        <w:rPr>
          <w:lang w:val="en-US" w:eastAsia="ar-SA"/>
        </w:rPr>
        <w:t xml:space="preserve">Source: </w:t>
      </w:r>
      <w:r>
        <w:rPr>
          <w:lang w:val="en-US" w:eastAsia="ar-SA"/>
        </w:rPr>
        <w:t>The Architectural Record. Vol.23. 1908</w:t>
      </w:r>
      <w:r w:rsidRPr="008F47A9">
        <w:rPr>
          <w:lang w:val="en-US" w:eastAsia="ar-SA"/>
        </w:rPr>
        <w:t>.</w:t>
      </w:r>
      <w:r>
        <w:rPr>
          <w:lang w:val="en-US" w:eastAsia="ar-SA"/>
        </w:rPr>
        <w:t xml:space="preserve"> </w:t>
      </w:r>
    </w:p>
    <w:p w14:paraId="24F30AF2" w14:textId="77777777" w:rsidR="005F09A9" w:rsidRPr="00BB46E7" w:rsidRDefault="005F09A9" w:rsidP="0024419B">
      <w:pPr>
        <w:pStyle w:val="StylEAEA12Source"/>
        <w:rPr>
          <w:lang w:val="en-US" w:eastAsia="ar-SA"/>
        </w:rPr>
      </w:pPr>
    </w:p>
    <w:p w14:paraId="7081D27D" w14:textId="5C990755" w:rsidR="008377A9" w:rsidRPr="00B67758" w:rsidRDefault="008377A9" w:rsidP="00D75269">
      <w:pPr>
        <w:pStyle w:val="StylEAEA12Caption"/>
        <w:rPr>
          <w:lang w:val="en-US" w:eastAsia="ar-SA"/>
        </w:rPr>
      </w:pPr>
      <w:r w:rsidRPr="00B67758">
        <w:rPr>
          <w:lang w:val="en-US" w:eastAsia="ar-SA"/>
        </w:rPr>
        <w:lastRenderedPageBreak/>
        <w:t xml:space="preserve">Fig. 01. </w:t>
      </w:r>
      <w:r>
        <w:rPr>
          <w:lang w:val="en-US" w:eastAsia="ar-SA"/>
        </w:rPr>
        <w:t xml:space="preserve">Superimposition of </w:t>
      </w:r>
      <w:proofErr w:type="spellStart"/>
      <w:r>
        <w:rPr>
          <w:lang w:val="en-US" w:eastAsia="ar-SA"/>
        </w:rPr>
        <w:t>Tomek</w:t>
      </w:r>
      <w:proofErr w:type="spellEnd"/>
      <w:r>
        <w:rPr>
          <w:lang w:val="en-US" w:eastAsia="ar-SA"/>
        </w:rPr>
        <w:t xml:space="preserve"> House drawing onto the photograph</w:t>
      </w:r>
      <w:r w:rsidRPr="00B67758">
        <w:rPr>
          <w:lang w:val="en-US" w:eastAsia="ar-SA"/>
        </w:rPr>
        <w:t>.</w:t>
      </w:r>
      <w:bookmarkStart w:id="0" w:name="_GoBack"/>
      <w:bookmarkEnd w:id="0"/>
    </w:p>
    <w:p w14:paraId="5F94F4D7" w14:textId="13A0582A" w:rsidR="008377A9" w:rsidRPr="00141CA5" w:rsidRDefault="008377A9" w:rsidP="008377A9">
      <w:pPr>
        <w:pStyle w:val="StylEAEA12Source"/>
        <w:rPr>
          <w:lang w:val="en-US" w:eastAsia="ar-SA"/>
        </w:rPr>
      </w:pPr>
      <w:r w:rsidRPr="00141CA5">
        <w:rPr>
          <w:lang w:val="en-US" w:eastAsia="ar-SA"/>
        </w:rPr>
        <w:t>Source:</w:t>
      </w:r>
      <w:r>
        <w:rPr>
          <w:lang w:val="en-US" w:eastAsia="ar-SA"/>
        </w:rPr>
        <w:t xml:space="preserve"> Photograph-The Architectural </w:t>
      </w:r>
      <w:r w:rsidR="005F09A9">
        <w:rPr>
          <w:lang w:val="en-US" w:eastAsia="ar-SA"/>
        </w:rPr>
        <w:t>Record Vol.23;                                                          Drawing-</w:t>
      </w:r>
      <w:r w:rsidR="005F09A9" w:rsidRPr="005F09A9">
        <w:rPr>
          <w:lang w:val="en-US" w:eastAsia="ar-SA"/>
        </w:rPr>
        <w:t xml:space="preserve"> </w:t>
      </w:r>
      <w:r w:rsidR="005F09A9" w:rsidRPr="005F09A9">
        <w:rPr>
          <w:szCs w:val="21"/>
        </w:rPr>
        <w:t>Studies and Executed Buildings by Frank Lloyd Wright</w:t>
      </w:r>
      <w:r w:rsidRPr="00141CA5">
        <w:rPr>
          <w:lang w:val="en-US" w:eastAsia="ar-SA"/>
        </w:rPr>
        <w:t>.</w:t>
      </w:r>
    </w:p>
    <w:p w14:paraId="3B91AFE6" w14:textId="6AB5500A" w:rsidR="00E76324" w:rsidRPr="00F80988" w:rsidRDefault="006A3824" w:rsidP="006A3824">
      <w:pPr>
        <w:pStyle w:val="EAEA13Paragraph"/>
        <w:rPr>
          <w:rFonts w:eastAsia="ＭＳ 明朝"/>
        </w:rPr>
      </w:pPr>
      <w:r>
        <w:rPr>
          <w:rFonts w:eastAsia="ＭＳ 明朝" w:hint="cs"/>
        </w:rPr>
        <w:t>As in Preposition III</w:t>
      </w:r>
      <w:r>
        <w:rPr>
          <w:rFonts w:eastAsia="ＭＳ 明朝"/>
        </w:rPr>
        <w:t xml:space="preserve">, “gently sloping roofs” and “sheltering overhangs” </w:t>
      </w:r>
      <w:r w:rsidR="00254C55">
        <w:rPr>
          <w:rFonts w:eastAsia="ＭＳ 明朝"/>
          <w:lang w:val="en-US"/>
        </w:rPr>
        <w:t>a</w:t>
      </w:r>
      <w:proofErr w:type="spellStart"/>
      <w:r w:rsidR="00254C55">
        <w:rPr>
          <w:rFonts w:eastAsia="ＭＳ 明朝"/>
        </w:rPr>
        <w:t>chieved</w:t>
      </w:r>
      <w:proofErr w:type="spellEnd"/>
      <w:r w:rsidR="00254C55">
        <w:rPr>
          <w:rFonts w:eastAsia="ＭＳ 明朝"/>
        </w:rPr>
        <w:t xml:space="preserve"> by eliminating attics were emphasized by </w:t>
      </w:r>
      <w:r w:rsidR="001B2592">
        <w:rPr>
          <w:rFonts w:eastAsia="ＭＳ 明朝"/>
        </w:rPr>
        <w:t xml:space="preserve">stretching </w:t>
      </w:r>
      <w:r w:rsidR="00254C55" w:rsidRPr="00F80988">
        <w:rPr>
          <w:rFonts w:eastAsia="ＭＳ 明朝"/>
        </w:rPr>
        <w:t xml:space="preserve">eaves horizontally.  In some cases, Wright shifted the vanishing point </w:t>
      </w:r>
      <w:r w:rsidR="002513F2" w:rsidRPr="00F80988">
        <w:rPr>
          <w:rFonts w:eastAsia="ＭＳ 明朝"/>
        </w:rPr>
        <w:t>of eaves more outwardly than that of the rest of the elements in order to emphas</w:t>
      </w:r>
      <w:r w:rsidR="002513F2">
        <w:rPr>
          <w:rFonts w:eastAsia="ＭＳ 明朝"/>
        </w:rPr>
        <w:t>ize the horizontality (Fig. 01</w:t>
      </w:r>
      <w:r w:rsidR="002513F2" w:rsidRPr="00F80988">
        <w:rPr>
          <w:rFonts w:eastAsia="ＭＳ 明朝"/>
        </w:rPr>
        <w:t xml:space="preserve">).  </w:t>
      </w:r>
      <w:r w:rsidR="001B2592">
        <w:rPr>
          <w:rFonts w:eastAsia="ＭＳ 明朝"/>
        </w:rPr>
        <w:t xml:space="preserve">In the essay, he considered that such exterior appearance was the most radical break-off from the previous houses, and </w:t>
      </w:r>
      <w:r w:rsidR="00E76324">
        <w:rPr>
          <w:rFonts w:eastAsia="ＭＳ 明朝"/>
        </w:rPr>
        <w:t>wished to</w:t>
      </w:r>
      <w:r w:rsidR="00E76324" w:rsidRPr="00F80988">
        <w:rPr>
          <w:rFonts w:eastAsia="ＭＳ 明朝"/>
        </w:rPr>
        <w:t xml:space="preserve"> emphasize </w:t>
      </w:r>
      <w:r w:rsidR="001B2592">
        <w:rPr>
          <w:rFonts w:eastAsia="ＭＳ 明朝"/>
        </w:rPr>
        <w:t>it</w:t>
      </w:r>
      <w:r w:rsidR="00E76324" w:rsidRPr="00F80988">
        <w:rPr>
          <w:rFonts w:eastAsia="ＭＳ 明朝"/>
        </w:rPr>
        <w:t xml:space="preserve"> even more than how </w:t>
      </w:r>
      <w:r w:rsidR="001B2592">
        <w:rPr>
          <w:rFonts w:eastAsia="ＭＳ 明朝"/>
        </w:rPr>
        <w:t xml:space="preserve">his </w:t>
      </w:r>
      <w:r w:rsidR="00E76324" w:rsidRPr="00F80988">
        <w:rPr>
          <w:rFonts w:eastAsia="ＭＳ 明朝"/>
        </w:rPr>
        <w:t xml:space="preserve">actual </w:t>
      </w:r>
      <w:r w:rsidR="001B2592">
        <w:rPr>
          <w:rFonts w:eastAsia="ＭＳ 明朝"/>
        </w:rPr>
        <w:t>work</w:t>
      </w:r>
      <w:r w:rsidR="00E76324" w:rsidRPr="00F80988">
        <w:rPr>
          <w:rFonts w:eastAsia="ＭＳ 明朝"/>
        </w:rPr>
        <w:t xml:space="preserve">s appeared.  </w:t>
      </w:r>
    </w:p>
    <w:p w14:paraId="5AA81160" w14:textId="5AEC9408" w:rsidR="002513F2" w:rsidRPr="00254C55" w:rsidRDefault="00E76324" w:rsidP="00254C55">
      <w:pPr>
        <w:pStyle w:val="EAEA13Paragraph"/>
        <w:rPr>
          <w:rFonts w:eastAsia="ＭＳ 明朝"/>
        </w:rPr>
      </w:pPr>
      <w:r w:rsidRPr="00F80988">
        <w:rPr>
          <w:rFonts w:eastAsia="ＭＳ 明朝"/>
          <w:lang w:val="en-US" w:eastAsia="ja-JP"/>
        </w:rPr>
        <w:t xml:space="preserve"> </w:t>
      </w:r>
      <w:r w:rsidRPr="00F80988">
        <w:rPr>
          <w:rFonts w:eastAsia="ＭＳ 明朝"/>
        </w:rPr>
        <w:t>The “natural vegetation” type had the second most alterations in the exterior</w:t>
      </w:r>
      <w:r w:rsidRPr="00407CC2">
        <w:rPr>
          <w:rFonts w:eastAsia="ＭＳ 明朝"/>
        </w:rPr>
        <w:t xml:space="preserve"> </w:t>
      </w:r>
      <w:r w:rsidRPr="00F80988">
        <w:rPr>
          <w:rFonts w:eastAsia="ＭＳ 明朝"/>
        </w:rPr>
        <w:t xml:space="preserve">perspective drawings. </w:t>
      </w:r>
      <w:r w:rsidR="00F014ED">
        <w:rPr>
          <w:rFonts w:eastAsia="ＭＳ 明朝" w:hint="cs"/>
        </w:rPr>
        <w:t>I</w:t>
      </w:r>
      <w:r w:rsidR="00F122FB" w:rsidRPr="00F80988">
        <w:rPr>
          <w:rFonts w:eastAsia="ＭＳ 明朝"/>
        </w:rPr>
        <w:t xml:space="preserve">n many cases, trees were added behind the buildings to create more natural and lively atmosphere. </w:t>
      </w:r>
      <w:r w:rsidR="00F014ED">
        <w:rPr>
          <w:rFonts w:eastAsia="ＭＳ 明朝"/>
        </w:rPr>
        <w:t xml:space="preserve"> While “Nature” was the element Wright repeatedly stressed in the essay, however, t</w:t>
      </w:r>
      <w:r w:rsidR="00F014ED" w:rsidRPr="00F80988">
        <w:rPr>
          <w:rFonts w:eastAsia="ＭＳ 明朝"/>
        </w:rPr>
        <w:t xml:space="preserve">he Nature or surrounding environment he admired </w:t>
      </w:r>
      <w:r w:rsidR="00F014ED">
        <w:rPr>
          <w:rFonts w:eastAsia="ＭＳ 明朝"/>
        </w:rPr>
        <w:t>was not wild and untouched nature, but</w:t>
      </w:r>
      <w:r w:rsidR="00F014ED" w:rsidRPr="00F80988">
        <w:rPr>
          <w:rFonts w:eastAsia="ＭＳ 明朝"/>
        </w:rPr>
        <w:t xml:space="preserve"> </w:t>
      </w:r>
      <w:r w:rsidR="00F014ED">
        <w:rPr>
          <w:rFonts w:eastAsia="ＭＳ 明朝"/>
        </w:rPr>
        <w:t>tamed and sophisticated one</w:t>
      </w:r>
      <w:r w:rsidR="00F014ED" w:rsidRPr="00F80988">
        <w:rPr>
          <w:rFonts w:eastAsia="ＭＳ 明朝"/>
        </w:rPr>
        <w:t>.  Influenced by Japanese Woodcut Prints, notably</w:t>
      </w:r>
      <w:r w:rsidR="00F014ED">
        <w:rPr>
          <w:rFonts w:eastAsia="ＭＳ 明朝" w:hint="cs"/>
        </w:rPr>
        <w:t xml:space="preserve"> </w:t>
      </w:r>
      <w:r w:rsidR="00F014ED" w:rsidRPr="00F80988">
        <w:rPr>
          <w:rFonts w:eastAsia="ＭＳ 明朝"/>
        </w:rPr>
        <w:t xml:space="preserve">Hiroshige, Wright </w:t>
      </w:r>
      <w:r w:rsidR="00F014ED">
        <w:rPr>
          <w:rFonts w:eastAsia="ＭＳ 明朝"/>
        </w:rPr>
        <w:t xml:space="preserve">adopted stylized representation of trees and leaves </w:t>
      </w:r>
      <w:r w:rsidR="00F014ED" w:rsidRPr="00F80988">
        <w:rPr>
          <w:rFonts w:eastAsia="ＭＳ 明朝"/>
        </w:rPr>
        <w:t xml:space="preserve">in order to create uniformity </w:t>
      </w:r>
      <w:r w:rsidR="00F014ED">
        <w:rPr>
          <w:rFonts w:eastAsia="ＭＳ 明朝"/>
        </w:rPr>
        <w:t xml:space="preserve">between architecture and Nature.  </w:t>
      </w:r>
      <w:r w:rsidR="00F122FB" w:rsidRPr="00F80988">
        <w:rPr>
          <w:rFonts w:eastAsia="ＭＳ 明朝"/>
        </w:rPr>
        <w:t xml:space="preserve">The vegetation interfering with the buildings </w:t>
      </w:r>
      <w:r w:rsidR="002D4819">
        <w:rPr>
          <w:rFonts w:eastAsia="ＭＳ 明朝"/>
        </w:rPr>
        <w:t>we</w:t>
      </w:r>
      <w:r w:rsidR="00F122FB" w:rsidRPr="00F80988">
        <w:rPr>
          <w:rFonts w:eastAsia="ＭＳ 明朝"/>
        </w:rPr>
        <w:t xml:space="preserve">re intentionally removed or trimmed to show up the buildings, and the suburban landscape </w:t>
      </w:r>
      <w:r w:rsidR="002D4819">
        <w:rPr>
          <w:rFonts w:eastAsia="ＭＳ 明朝"/>
        </w:rPr>
        <w:t>wa</w:t>
      </w:r>
      <w:r w:rsidR="00F122FB" w:rsidRPr="00F80988">
        <w:rPr>
          <w:rFonts w:eastAsia="ＭＳ 明朝"/>
        </w:rPr>
        <w:t xml:space="preserve">s more formal and trim than it actually was </w:t>
      </w:r>
      <w:r w:rsidR="002D4819">
        <w:rPr>
          <w:rFonts w:eastAsia="ＭＳ 明朝"/>
        </w:rPr>
        <w:t xml:space="preserve">shown </w:t>
      </w:r>
      <w:r w:rsidR="00F122FB" w:rsidRPr="00F80988">
        <w:rPr>
          <w:rFonts w:eastAsia="ＭＳ 明朝"/>
        </w:rPr>
        <w:t xml:space="preserve">in the photographs. The plants on the buildings on the windowsill and balcony </w:t>
      </w:r>
      <w:r w:rsidR="002D4819">
        <w:rPr>
          <w:rFonts w:eastAsia="ＭＳ 明朝"/>
        </w:rPr>
        <w:t>we</w:t>
      </w:r>
      <w:r w:rsidR="001A6534">
        <w:rPr>
          <w:rFonts w:eastAsia="ＭＳ 明朝"/>
        </w:rPr>
        <w:t>re often added or enlarged</w:t>
      </w:r>
      <w:r w:rsidR="001A6534">
        <w:rPr>
          <w:rFonts w:eastAsia="ＭＳ 明朝"/>
          <w:lang w:val="en-US"/>
        </w:rPr>
        <w:t>.  The integration of</w:t>
      </w:r>
      <w:r w:rsidR="00F014ED">
        <w:rPr>
          <w:rFonts w:eastAsia="ＭＳ 明朝"/>
          <w:lang w:val="en-US"/>
        </w:rPr>
        <w:t xml:space="preserve"> vegetation with buildings was </w:t>
      </w:r>
      <w:r w:rsidR="001A6534">
        <w:rPr>
          <w:rFonts w:eastAsia="ＭＳ 明朝"/>
          <w:lang w:val="en-US"/>
        </w:rPr>
        <w:t xml:space="preserve">intentionally rendered, </w:t>
      </w:r>
      <w:r w:rsidR="001A6534">
        <w:rPr>
          <w:rFonts w:eastAsia="ＭＳ 明朝"/>
        </w:rPr>
        <w:t>to make an emphasis on the</w:t>
      </w:r>
      <w:r w:rsidR="00D406A5">
        <w:rPr>
          <w:rFonts w:eastAsia="ＭＳ 明朝"/>
        </w:rPr>
        <w:t xml:space="preserve"> P</w:t>
      </w:r>
      <w:r w:rsidR="00F122FB" w:rsidRPr="00F80988">
        <w:rPr>
          <w:rFonts w:eastAsia="ＭＳ 明朝"/>
        </w:rPr>
        <w:t xml:space="preserve">roposition </w:t>
      </w:r>
      <w:r w:rsidR="00D406A5">
        <w:rPr>
          <w:rFonts w:eastAsia="ＭＳ 明朝"/>
        </w:rPr>
        <w:t xml:space="preserve">III </w:t>
      </w:r>
      <w:r w:rsidR="00F122FB" w:rsidRPr="00F80988">
        <w:rPr>
          <w:rFonts w:eastAsia="ＭＳ 明朝"/>
        </w:rPr>
        <w:t>of “harmony with the</w:t>
      </w:r>
      <w:r w:rsidR="00D406A5">
        <w:rPr>
          <w:rFonts w:eastAsia="ＭＳ 明朝"/>
        </w:rPr>
        <w:t xml:space="preserve"> surrounding Nature”</w:t>
      </w:r>
      <w:r w:rsidR="00F122FB" w:rsidRPr="00F80988">
        <w:rPr>
          <w:rFonts w:eastAsia="ＭＳ 明朝"/>
        </w:rPr>
        <w:t>.</w:t>
      </w:r>
    </w:p>
    <w:p w14:paraId="2CDC42CE" w14:textId="2143EFDD" w:rsidR="00A41B97" w:rsidRPr="008F47A9" w:rsidRDefault="005049FC" w:rsidP="00A41B97">
      <w:pPr>
        <w:pStyle w:val="EAEA13Caption"/>
      </w:pPr>
      <w:r>
        <w:t>Table 04</w:t>
      </w:r>
      <w:r w:rsidR="00A41B97" w:rsidRPr="008F47A9">
        <w:t xml:space="preserve">. </w:t>
      </w:r>
      <w:r w:rsidR="00A41B97">
        <w:t xml:space="preserve">Categorized Changes in </w:t>
      </w:r>
      <w:r>
        <w:t>4</w:t>
      </w:r>
      <w:r w:rsidR="00A41B97">
        <w:t xml:space="preserve"> </w:t>
      </w:r>
      <w:r>
        <w:t>In</w:t>
      </w:r>
      <w:r w:rsidR="00A41B97">
        <w:t>terior Drawings</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
        <w:gridCol w:w="567"/>
        <w:gridCol w:w="1274"/>
        <w:gridCol w:w="542"/>
        <w:gridCol w:w="542"/>
        <w:gridCol w:w="542"/>
        <w:gridCol w:w="542"/>
        <w:gridCol w:w="544"/>
        <w:gridCol w:w="542"/>
        <w:gridCol w:w="542"/>
        <w:gridCol w:w="542"/>
        <w:gridCol w:w="539"/>
      </w:tblGrid>
      <w:tr w:rsidR="00A41B97" w:rsidRPr="005F15C4" w14:paraId="740BCFA2" w14:textId="77777777" w:rsidTr="00236F07">
        <w:trPr>
          <w:trHeight w:val="291"/>
          <w:jc w:val="center"/>
        </w:trPr>
        <w:tc>
          <w:tcPr>
            <w:tcW w:w="1590" w:type="pct"/>
            <w:gridSpan w:val="3"/>
            <w:shd w:val="clear" w:color="auto" w:fill="FFFFFF"/>
            <w:vAlign w:val="center"/>
          </w:tcPr>
          <w:p w14:paraId="18FBAEDB" w14:textId="77777777" w:rsidR="00A41B97" w:rsidRDefault="00A41B97" w:rsidP="00A41B97">
            <w:pPr>
              <w:pStyle w:val="StylStylEAEA12Table-header"/>
              <w:rPr>
                <w:lang w:val="en-GB"/>
              </w:rPr>
            </w:pPr>
            <w:r>
              <w:rPr>
                <w:lang w:val="en-GB"/>
              </w:rPr>
              <w:t>No.</w:t>
            </w:r>
          </w:p>
        </w:tc>
        <w:tc>
          <w:tcPr>
            <w:tcW w:w="379" w:type="pct"/>
            <w:shd w:val="clear" w:color="auto" w:fill="FFFFFF"/>
            <w:vAlign w:val="center"/>
          </w:tcPr>
          <w:p w14:paraId="0A6FCF1E" w14:textId="77777777" w:rsidR="00A41B97" w:rsidRDefault="00A41B97" w:rsidP="00A41B97">
            <w:pPr>
              <w:pStyle w:val="StylStylEAEA12Table-header"/>
              <w:rPr>
                <w:lang w:val="en-GB"/>
              </w:rPr>
            </w:pPr>
            <w:r>
              <w:rPr>
                <w:lang w:val="en-GB"/>
              </w:rPr>
              <w:t>1</w:t>
            </w:r>
          </w:p>
        </w:tc>
        <w:tc>
          <w:tcPr>
            <w:tcW w:w="379" w:type="pct"/>
            <w:shd w:val="clear" w:color="auto" w:fill="FFFFFF"/>
            <w:vAlign w:val="center"/>
          </w:tcPr>
          <w:p w14:paraId="7E697747" w14:textId="77777777" w:rsidR="00A41B97" w:rsidRDefault="00A41B97" w:rsidP="00A41B97">
            <w:pPr>
              <w:pStyle w:val="StylStylEAEA12Table-header"/>
              <w:rPr>
                <w:lang w:val="en-GB"/>
              </w:rPr>
            </w:pPr>
            <w:r>
              <w:rPr>
                <w:lang w:val="en-GB"/>
              </w:rPr>
              <w:t>2</w:t>
            </w:r>
          </w:p>
        </w:tc>
        <w:tc>
          <w:tcPr>
            <w:tcW w:w="379" w:type="pct"/>
            <w:shd w:val="clear" w:color="auto" w:fill="FFFFFF"/>
            <w:vAlign w:val="center"/>
          </w:tcPr>
          <w:p w14:paraId="2F11E6A4" w14:textId="77777777" w:rsidR="00A41B97" w:rsidRDefault="00A41B97" w:rsidP="00A41B97">
            <w:pPr>
              <w:pStyle w:val="StylStylEAEA12Table-header"/>
              <w:rPr>
                <w:lang w:val="en-GB"/>
              </w:rPr>
            </w:pPr>
            <w:r>
              <w:rPr>
                <w:lang w:val="en-GB"/>
              </w:rPr>
              <w:t>3</w:t>
            </w:r>
          </w:p>
        </w:tc>
        <w:tc>
          <w:tcPr>
            <w:tcW w:w="379" w:type="pct"/>
            <w:shd w:val="clear" w:color="auto" w:fill="FFFFFF"/>
            <w:vAlign w:val="center"/>
          </w:tcPr>
          <w:p w14:paraId="5CC9E131" w14:textId="77777777" w:rsidR="00A41B97" w:rsidRDefault="00A41B97" w:rsidP="00A41B97">
            <w:pPr>
              <w:pStyle w:val="StylStylEAEA12Table-header"/>
              <w:rPr>
                <w:lang w:val="en-GB"/>
              </w:rPr>
            </w:pPr>
            <w:r>
              <w:rPr>
                <w:lang w:val="en-GB"/>
              </w:rPr>
              <w:t>4</w:t>
            </w:r>
          </w:p>
        </w:tc>
        <w:tc>
          <w:tcPr>
            <w:tcW w:w="380" w:type="pct"/>
            <w:shd w:val="clear" w:color="auto" w:fill="FFFFFF"/>
            <w:vAlign w:val="center"/>
          </w:tcPr>
          <w:p w14:paraId="47D0F6CF" w14:textId="77777777" w:rsidR="00A41B97" w:rsidRDefault="00A41B97" w:rsidP="00A41B97">
            <w:pPr>
              <w:pStyle w:val="StylStylEAEA12Table-header"/>
              <w:rPr>
                <w:lang w:val="en-GB"/>
              </w:rPr>
            </w:pPr>
            <w:r>
              <w:rPr>
                <w:lang w:val="en-GB"/>
              </w:rPr>
              <w:t>5</w:t>
            </w:r>
          </w:p>
        </w:tc>
        <w:tc>
          <w:tcPr>
            <w:tcW w:w="379" w:type="pct"/>
            <w:shd w:val="clear" w:color="auto" w:fill="FFFFFF"/>
            <w:vAlign w:val="center"/>
          </w:tcPr>
          <w:p w14:paraId="36992D28" w14:textId="77777777" w:rsidR="00A41B97" w:rsidRDefault="00A41B97" w:rsidP="00A41B97">
            <w:pPr>
              <w:pStyle w:val="StylStylEAEA12Table-header"/>
              <w:rPr>
                <w:lang w:val="en-GB"/>
              </w:rPr>
            </w:pPr>
            <w:r>
              <w:rPr>
                <w:lang w:val="en-GB"/>
              </w:rPr>
              <w:t>6</w:t>
            </w:r>
          </w:p>
        </w:tc>
        <w:tc>
          <w:tcPr>
            <w:tcW w:w="379" w:type="pct"/>
            <w:shd w:val="clear" w:color="auto" w:fill="FFFFFF"/>
            <w:vAlign w:val="center"/>
          </w:tcPr>
          <w:p w14:paraId="2D6615B9" w14:textId="77777777" w:rsidR="00A41B97" w:rsidRDefault="00A41B97" w:rsidP="00A41B97">
            <w:pPr>
              <w:pStyle w:val="StylStylEAEA12Table-header"/>
              <w:rPr>
                <w:lang w:val="en-GB"/>
              </w:rPr>
            </w:pPr>
            <w:r>
              <w:rPr>
                <w:lang w:val="en-GB"/>
              </w:rPr>
              <w:t>7</w:t>
            </w:r>
          </w:p>
        </w:tc>
        <w:tc>
          <w:tcPr>
            <w:tcW w:w="379" w:type="pct"/>
            <w:tcBorders>
              <w:right w:val="double" w:sz="4" w:space="0" w:color="auto"/>
            </w:tcBorders>
            <w:shd w:val="clear" w:color="auto" w:fill="FFFFFF"/>
            <w:vAlign w:val="center"/>
          </w:tcPr>
          <w:p w14:paraId="405C2AE8" w14:textId="77777777" w:rsidR="00A41B97" w:rsidRDefault="00A41B97" w:rsidP="00A41B97">
            <w:pPr>
              <w:pStyle w:val="StylStylEAEA12Table-header"/>
              <w:rPr>
                <w:lang w:val="en-GB"/>
              </w:rPr>
            </w:pPr>
            <w:r>
              <w:rPr>
                <w:lang w:val="en-GB"/>
              </w:rPr>
              <w:t>8</w:t>
            </w:r>
          </w:p>
        </w:tc>
        <w:tc>
          <w:tcPr>
            <w:tcW w:w="377" w:type="pct"/>
            <w:vMerge w:val="restart"/>
            <w:tcBorders>
              <w:left w:val="double" w:sz="4" w:space="0" w:color="auto"/>
            </w:tcBorders>
            <w:shd w:val="clear" w:color="auto" w:fill="FFFFFF"/>
            <w:textDirection w:val="tbRlV"/>
            <w:vAlign w:val="center"/>
          </w:tcPr>
          <w:p w14:paraId="2AE6D1D0" w14:textId="77777777" w:rsidR="00A41B97" w:rsidRPr="005607E0" w:rsidRDefault="00A41B97" w:rsidP="00236F07">
            <w:pPr>
              <w:pStyle w:val="StylStylEAEA12Table-header"/>
              <w:ind w:left="113" w:right="113"/>
              <w:rPr>
                <w:lang w:val="en-US"/>
              </w:rPr>
            </w:pPr>
            <w:r>
              <w:rPr>
                <w:lang w:val="en-US"/>
              </w:rPr>
              <w:t>Total</w:t>
            </w:r>
          </w:p>
        </w:tc>
      </w:tr>
      <w:tr w:rsidR="00A41B97" w:rsidRPr="005F15C4" w14:paraId="74CA46F9" w14:textId="77777777" w:rsidTr="00980833">
        <w:trPr>
          <w:cantSplit/>
          <w:trHeight w:val="1685"/>
          <w:jc w:val="center"/>
        </w:trPr>
        <w:tc>
          <w:tcPr>
            <w:tcW w:w="1590" w:type="pct"/>
            <w:gridSpan w:val="3"/>
            <w:shd w:val="clear" w:color="auto" w:fill="FFFFFF"/>
            <w:vAlign w:val="center"/>
          </w:tcPr>
          <w:p w14:paraId="0429671A" w14:textId="77777777" w:rsidR="00A41B97" w:rsidRDefault="00A41B97" w:rsidP="00A41B97">
            <w:pPr>
              <w:pStyle w:val="StylStylEAEA12Table-header"/>
              <w:rPr>
                <w:lang w:val="en-GB"/>
              </w:rPr>
            </w:pPr>
            <w:r>
              <w:rPr>
                <w:lang w:val="en-GB"/>
              </w:rPr>
              <w:t>Check Points</w:t>
            </w:r>
          </w:p>
        </w:tc>
        <w:tc>
          <w:tcPr>
            <w:tcW w:w="379" w:type="pct"/>
            <w:tcBorders>
              <w:bottom w:val="double" w:sz="4" w:space="0" w:color="auto"/>
            </w:tcBorders>
            <w:shd w:val="clear" w:color="auto" w:fill="FFFFFF"/>
            <w:textDirection w:val="tbRlV"/>
            <w:vAlign w:val="center"/>
          </w:tcPr>
          <w:p w14:paraId="4364FDA1" w14:textId="77777777" w:rsidR="00A41B97" w:rsidRDefault="00A41B97" w:rsidP="00236F07">
            <w:pPr>
              <w:pStyle w:val="StylStylEAEA12Table-header"/>
              <w:ind w:left="113" w:right="113"/>
              <w:rPr>
                <w:lang w:val="en-GB"/>
              </w:rPr>
            </w:pPr>
            <w:r>
              <w:rPr>
                <w:lang w:val="en-GB"/>
              </w:rPr>
              <w:t>Newly Added</w:t>
            </w:r>
          </w:p>
        </w:tc>
        <w:tc>
          <w:tcPr>
            <w:tcW w:w="379" w:type="pct"/>
            <w:tcBorders>
              <w:bottom w:val="double" w:sz="4" w:space="0" w:color="auto"/>
            </w:tcBorders>
            <w:shd w:val="clear" w:color="auto" w:fill="FFFFFF"/>
            <w:textDirection w:val="tbRlV"/>
            <w:vAlign w:val="center"/>
          </w:tcPr>
          <w:p w14:paraId="1462D146" w14:textId="77777777" w:rsidR="00A41B97" w:rsidRDefault="00A41B97" w:rsidP="00236F07">
            <w:pPr>
              <w:pStyle w:val="StylStylEAEA12Table-header"/>
              <w:ind w:left="113" w:right="113"/>
              <w:rPr>
                <w:lang w:val="en-GB"/>
              </w:rPr>
            </w:pPr>
            <w:r>
              <w:rPr>
                <w:lang w:val="en-GB"/>
              </w:rPr>
              <w:t>Deleted</w:t>
            </w:r>
          </w:p>
        </w:tc>
        <w:tc>
          <w:tcPr>
            <w:tcW w:w="379" w:type="pct"/>
            <w:tcBorders>
              <w:bottom w:val="double" w:sz="4" w:space="0" w:color="auto"/>
            </w:tcBorders>
            <w:shd w:val="clear" w:color="auto" w:fill="FFFFFF"/>
            <w:textDirection w:val="tbRlV"/>
            <w:vAlign w:val="center"/>
          </w:tcPr>
          <w:p w14:paraId="2E031E5B" w14:textId="77777777" w:rsidR="00A41B97" w:rsidRDefault="00A41B97" w:rsidP="00236F07">
            <w:pPr>
              <w:pStyle w:val="StylStylEAEA12Table-header"/>
              <w:ind w:left="113" w:right="113"/>
              <w:rPr>
                <w:lang w:val="en-GB"/>
              </w:rPr>
            </w:pPr>
            <w:r>
              <w:rPr>
                <w:lang w:val="en-GB"/>
              </w:rPr>
              <w:t>Enlarged/ Emphasized</w:t>
            </w:r>
          </w:p>
        </w:tc>
        <w:tc>
          <w:tcPr>
            <w:tcW w:w="379" w:type="pct"/>
            <w:tcBorders>
              <w:bottom w:val="double" w:sz="4" w:space="0" w:color="auto"/>
            </w:tcBorders>
            <w:shd w:val="clear" w:color="auto" w:fill="FFFFFF"/>
            <w:textDirection w:val="tbRlV"/>
            <w:vAlign w:val="center"/>
          </w:tcPr>
          <w:p w14:paraId="48B05E2D" w14:textId="77777777" w:rsidR="00A41B97" w:rsidRDefault="00A41B97" w:rsidP="00236F07">
            <w:pPr>
              <w:pStyle w:val="StylStylEAEA12Table-header"/>
              <w:ind w:left="113" w:right="113"/>
              <w:rPr>
                <w:lang w:val="en-GB"/>
              </w:rPr>
            </w:pPr>
            <w:r>
              <w:rPr>
                <w:lang w:val="en-GB"/>
              </w:rPr>
              <w:t>Reduced in size</w:t>
            </w:r>
          </w:p>
        </w:tc>
        <w:tc>
          <w:tcPr>
            <w:tcW w:w="380" w:type="pct"/>
            <w:tcBorders>
              <w:bottom w:val="double" w:sz="4" w:space="0" w:color="auto"/>
            </w:tcBorders>
            <w:shd w:val="clear" w:color="auto" w:fill="FFFFFF"/>
            <w:textDirection w:val="tbRlV"/>
            <w:vAlign w:val="center"/>
          </w:tcPr>
          <w:p w14:paraId="3119CB60" w14:textId="77777777" w:rsidR="00A41B97" w:rsidRDefault="00A41B97" w:rsidP="00236F07">
            <w:pPr>
              <w:pStyle w:val="StylStylEAEA12Table-header"/>
              <w:ind w:left="113" w:right="113"/>
              <w:rPr>
                <w:lang w:val="en-GB"/>
              </w:rPr>
            </w:pPr>
            <w:r>
              <w:rPr>
                <w:lang w:val="en-GB"/>
              </w:rPr>
              <w:t>Decoration Added</w:t>
            </w:r>
          </w:p>
        </w:tc>
        <w:tc>
          <w:tcPr>
            <w:tcW w:w="379" w:type="pct"/>
            <w:tcBorders>
              <w:bottom w:val="double" w:sz="4" w:space="0" w:color="auto"/>
            </w:tcBorders>
            <w:shd w:val="clear" w:color="auto" w:fill="FFFFFF"/>
            <w:textDirection w:val="tbRlV"/>
            <w:vAlign w:val="center"/>
          </w:tcPr>
          <w:p w14:paraId="459BF259" w14:textId="77777777" w:rsidR="00A41B97" w:rsidRDefault="00A41B97" w:rsidP="00236F07">
            <w:pPr>
              <w:pStyle w:val="StylStylEAEA12Table-header"/>
              <w:ind w:left="113" w:right="113"/>
              <w:rPr>
                <w:lang w:val="en-GB"/>
              </w:rPr>
            </w:pPr>
            <w:r>
              <w:rPr>
                <w:lang w:val="en-GB"/>
              </w:rPr>
              <w:t>Design Change</w:t>
            </w:r>
          </w:p>
        </w:tc>
        <w:tc>
          <w:tcPr>
            <w:tcW w:w="379" w:type="pct"/>
            <w:tcBorders>
              <w:bottom w:val="double" w:sz="4" w:space="0" w:color="auto"/>
            </w:tcBorders>
            <w:shd w:val="clear" w:color="auto" w:fill="FFFFFF"/>
            <w:textDirection w:val="tbRlV"/>
            <w:vAlign w:val="center"/>
          </w:tcPr>
          <w:p w14:paraId="0AAD1D52" w14:textId="77777777" w:rsidR="00A41B97" w:rsidRDefault="00A41B97" w:rsidP="00236F07">
            <w:pPr>
              <w:pStyle w:val="StylStylEAEA12Table-header"/>
              <w:ind w:left="113" w:right="113"/>
              <w:rPr>
                <w:lang w:val="en-GB"/>
              </w:rPr>
            </w:pPr>
            <w:r>
              <w:rPr>
                <w:lang w:val="en-GB"/>
              </w:rPr>
              <w:t>Location Change</w:t>
            </w:r>
          </w:p>
        </w:tc>
        <w:tc>
          <w:tcPr>
            <w:tcW w:w="379" w:type="pct"/>
            <w:tcBorders>
              <w:bottom w:val="double" w:sz="4" w:space="0" w:color="auto"/>
              <w:right w:val="double" w:sz="4" w:space="0" w:color="auto"/>
            </w:tcBorders>
            <w:shd w:val="clear" w:color="auto" w:fill="FFFFFF"/>
            <w:textDirection w:val="tbRlV"/>
            <w:vAlign w:val="center"/>
          </w:tcPr>
          <w:p w14:paraId="2E4A963A" w14:textId="77777777" w:rsidR="00A41B97" w:rsidRDefault="00A41B97" w:rsidP="00236F07">
            <w:pPr>
              <w:pStyle w:val="StylStylEAEA12Table-header"/>
              <w:ind w:left="113" w:right="113"/>
              <w:rPr>
                <w:lang w:val="en-GB"/>
              </w:rPr>
            </w:pPr>
            <w:r>
              <w:rPr>
                <w:lang w:val="en-GB"/>
              </w:rPr>
              <w:t>Angle/vanishing point change</w:t>
            </w:r>
          </w:p>
        </w:tc>
        <w:tc>
          <w:tcPr>
            <w:tcW w:w="377" w:type="pct"/>
            <w:vMerge/>
            <w:tcBorders>
              <w:left w:val="double" w:sz="4" w:space="0" w:color="auto"/>
              <w:bottom w:val="double" w:sz="4" w:space="0" w:color="auto"/>
            </w:tcBorders>
            <w:shd w:val="clear" w:color="auto" w:fill="FFFFFF"/>
          </w:tcPr>
          <w:p w14:paraId="7E71F4D3" w14:textId="77777777" w:rsidR="00A41B97" w:rsidRDefault="00A41B97" w:rsidP="00A41B97">
            <w:pPr>
              <w:pStyle w:val="StylStylEAEA12Table-header"/>
              <w:rPr>
                <w:lang w:val="en-GB"/>
              </w:rPr>
            </w:pPr>
          </w:p>
        </w:tc>
      </w:tr>
      <w:tr w:rsidR="00D07210" w:rsidRPr="005F15C4" w14:paraId="500D223F" w14:textId="77777777" w:rsidTr="00236F07">
        <w:trPr>
          <w:cantSplit/>
          <w:trHeight w:val="414"/>
          <w:jc w:val="center"/>
        </w:trPr>
        <w:tc>
          <w:tcPr>
            <w:tcW w:w="303" w:type="pct"/>
            <w:vMerge w:val="restart"/>
            <w:tcBorders>
              <w:top w:val="double" w:sz="4" w:space="0" w:color="auto"/>
            </w:tcBorders>
            <w:shd w:val="clear" w:color="auto" w:fill="FFFFFF"/>
            <w:textDirection w:val="tbRlV"/>
            <w:vAlign w:val="center"/>
          </w:tcPr>
          <w:p w14:paraId="05C748BC" w14:textId="77777777" w:rsidR="00980833" w:rsidRDefault="00D07210" w:rsidP="00236F07">
            <w:pPr>
              <w:pStyle w:val="StylStylEAEA12Table-header"/>
              <w:ind w:left="113" w:right="113"/>
              <w:rPr>
                <w:sz w:val="18"/>
                <w:szCs w:val="18"/>
                <w:lang w:val="en-GB"/>
              </w:rPr>
            </w:pPr>
            <w:r w:rsidRPr="00980833">
              <w:rPr>
                <w:sz w:val="18"/>
                <w:szCs w:val="18"/>
                <w:lang w:val="en-GB"/>
              </w:rPr>
              <w:t>Over</w:t>
            </w:r>
          </w:p>
          <w:p w14:paraId="0F11B645" w14:textId="493E0C45" w:rsidR="00D07210" w:rsidRPr="00980833" w:rsidRDefault="00D07210" w:rsidP="00236F07">
            <w:pPr>
              <w:pStyle w:val="StylStylEAEA12Table-header"/>
              <w:ind w:left="113" w:right="113"/>
              <w:rPr>
                <w:sz w:val="18"/>
                <w:szCs w:val="18"/>
                <w:lang w:val="en-GB"/>
              </w:rPr>
            </w:pPr>
            <w:r w:rsidRPr="00980833">
              <w:rPr>
                <w:sz w:val="18"/>
                <w:szCs w:val="18"/>
                <w:lang w:val="en-GB"/>
              </w:rPr>
              <w:t>all</w:t>
            </w:r>
          </w:p>
        </w:tc>
        <w:tc>
          <w:tcPr>
            <w:tcW w:w="1287" w:type="pct"/>
            <w:gridSpan w:val="2"/>
            <w:tcBorders>
              <w:top w:val="double" w:sz="4" w:space="0" w:color="auto"/>
            </w:tcBorders>
            <w:shd w:val="clear" w:color="auto" w:fill="FFFFFF"/>
            <w:vAlign w:val="center"/>
          </w:tcPr>
          <w:p w14:paraId="358A39A0" w14:textId="77777777" w:rsidR="00D07210" w:rsidRDefault="00D07210" w:rsidP="00A41B97">
            <w:pPr>
              <w:pStyle w:val="StylStylEAEA12Table-header"/>
              <w:rPr>
                <w:lang w:val="en-GB"/>
              </w:rPr>
            </w:pPr>
            <w:r>
              <w:rPr>
                <w:lang w:val="en-GB"/>
              </w:rPr>
              <w:t>Vertical</w:t>
            </w:r>
          </w:p>
        </w:tc>
        <w:tc>
          <w:tcPr>
            <w:tcW w:w="379" w:type="pct"/>
            <w:tcBorders>
              <w:top w:val="double" w:sz="4" w:space="0" w:color="auto"/>
            </w:tcBorders>
            <w:shd w:val="clear" w:color="auto" w:fill="FFFFFF"/>
            <w:vAlign w:val="center"/>
          </w:tcPr>
          <w:p w14:paraId="12D190AF" w14:textId="4FBB4A1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tcBorders>
              <w:top w:val="double" w:sz="4" w:space="0" w:color="auto"/>
            </w:tcBorders>
            <w:shd w:val="clear" w:color="auto" w:fill="FFFFFF"/>
            <w:vAlign w:val="center"/>
          </w:tcPr>
          <w:p w14:paraId="0CA85016" w14:textId="70646C6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tcBorders>
              <w:top w:val="double" w:sz="4" w:space="0" w:color="auto"/>
            </w:tcBorders>
            <w:shd w:val="clear" w:color="auto" w:fill="FFFFFF"/>
            <w:vAlign w:val="center"/>
          </w:tcPr>
          <w:p w14:paraId="30150C8C" w14:textId="48B5386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4</w:t>
            </w:r>
          </w:p>
        </w:tc>
        <w:tc>
          <w:tcPr>
            <w:tcW w:w="379" w:type="pct"/>
            <w:tcBorders>
              <w:top w:val="double" w:sz="4" w:space="0" w:color="auto"/>
            </w:tcBorders>
            <w:shd w:val="clear" w:color="auto" w:fill="FFFFFF"/>
            <w:vAlign w:val="center"/>
          </w:tcPr>
          <w:p w14:paraId="328F254F" w14:textId="36FAF0D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80" w:type="pct"/>
            <w:tcBorders>
              <w:top w:val="double" w:sz="4" w:space="0" w:color="auto"/>
            </w:tcBorders>
            <w:shd w:val="clear" w:color="auto" w:fill="FFFFFF"/>
            <w:vAlign w:val="center"/>
          </w:tcPr>
          <w:p w14:paraId="3897285C" w14:textId="3328810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tcBorders>
              <w:top w:val="double" w:sz="4" w:space="0" w:color="auto"/>
            </w:tcBorders>
            <w:shd w:val="clear" w:color="auto" w:fill="FFFFFF"/>
            <w:vAlign w:val="center"/>
          </w:tcPr>
          <w:p w14:paraId="19F4110A" w14:textId="5FB2A75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tcBorders>
              <w:top w:val="double" w:sz="4" w:space="0" w:color="auto"/>
            </w:tcBorders>
            <w:shd w:val="clear" w:color="auto" w:fill="FFFFFF"/>
            <w:vAlign w:val="center"/>
          </w:tcPr>
          <w:p w14:paraId="433E6847" w14:textId="03FA31E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tcBorders>
              <w:top w:val="double" w:sz="4" w:space="0" w:color="auto"/>
              <w:right w:val="double" w:sz="4" w:space="0" w:color="auto"/>
            </w:tcBorders>
            <w:shd w:val="clear" w:color="auto" w:fill="FFFFFF"/>
            <w:vAlign w:val="center"/>
          </w:tcPr>
          <w:p w14:paraId="4C3335BF" w14:textId="664056B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1</w:t>
            </w:r>
          </w:p>
        </w:tc>
        <w:tc>
          <w:tcPr>
            <w:tcW w:w="377" w:type="pct"/>
            <w:tcBorders>
              <w:top w:val="double" w:sz="4" w:space="0" w:color="auto"/>
              <w:left w:val="double" w:sz="4" w:space="0" w:color="auto"/>
            </w:tcBorders>
            <w:shd w:val="clear" w:color="auto" w:fill="FFFFFF"/>
            <w:vAlign w:val="center"/>
          </w:tcPr>
          <w:p w14:paraId="63A1C4F0" w14:textId="0D41814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5</w:t>
            </w:r>
          </w:p>
        </w:tc>
      </w:tr>
      <w:tr w:rsidR="00D07210" w:rsidRPr="005F15C4" w14:paraId="4A9DC12B" w14:textId="77777777" w:rsidTr="00980833">
        <w:trPr>
          <w:cantSplit/>
          <w:trHeight w:val="267"/>
          <w:jc w:val="center"/>
        </w:trPr>
        <w:tc>
          <w:tcPr>
            <w:tcW w:w="303" w:type="pct"/>
            <w:vMerge/>
            <w:shd w:val="clear" w:color="auto" w:fill="FFFFFF"/>
            <w:vAlign w:val="center"/>
          </w:tcPr>
          <w:p w14:paraId="22E7BCC8" w14:textId="77777777" w:rsidR="00D07210" w:rsidRDefault="00D07210" w:rsidP="00A41B97">
            <w:pPr>
              <w:pStyle w:val="StylStylEAEA12Table-header"/>
              <w:rPr>
                <w:lang w:val="en-GB"/>
              </w:rPr>
            </w:pPr>
          </w:p>
        </w:tc>
        <w:tc>
          <w:tcPr>
            <w:tcW w:w="1287" w:type="pct"/>
            <w:gridSpan w:val="2"/>
            <w:shd w:val="clear" w:color="auto" w:fill="FFFFFF"/>
            <w:vAlign w:val="center"/>
          </w:tcPr>
          <w:p w14:paraId="2F41FBBB" w14:textId="77777777" w:rsidR="00D07210" w:rsidRDefault="00D07210" w:rsidP="00A41B97">
            <w:pPr>
              <w:pStyle w:val="StylStylEAEA12Table-header"/>
              <w:rPr>
                <w:lang w:val="en-GB"/>
              </w:rPr>
            </w:pPr>
            <w:r>
              <w:rPr>
                <w:lang w:val="en-GB"/>
              </w:rPr>
              <w:t>Horizontal</w:t>
            </w:r>
          </w:p>
        </w:tc>
        <w:tc>
          <w:tcPr>
            <w:tcW w:w="379" w:type="pct"/>
            <w:shd w:val="clear" w:color="auto" w:fill="FFFFFF"/>
            <w:vAlign w:val="center"/>
          </w:tcPr>
          <w:p w14:paraId="1162FBD2" w14:textId="4B0495E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shd w:val="clear" w:color="auto" w:fill="FFFFFF"/>
            <w:vAlign w:val="center"/>
          </w:tcPr>
          <w:p w14:paraId="1D635453" w14:textId="66D7C08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shd w:val="clear" w:color="auto" w:fill="FFFFFF"/>
            <w:vAlign w:val="center"/>
          </w:tcPr>
          <w:p w14:paraId="06A6AE00" w14:textId="36CF814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3</w:t>
            </w:r>
          </w:p>
        </w:tc>
        <w:tc>
          <w:tcPr>
            <w:tcW w:w="379" w:type="pct"/>
            <w:shd w:val="clear" w:color="auto" w:fill="FFFFFF"/>
            <w:vAlign w:val="center"/>
          </w:tcPr>
          <w:p w14:paraId="436DF22B" w14:textId="10330B9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2</w:t>
            </w:r>
          </w:p>
        </w:tc>
        <w:tc>
          <w:tcPr>
            <w:tcW w:w="380" w:type="pct"/>
            <w:shd w:val="clear" w:color="auto" w:fill="FFFFFF"/>
            <w:vAlign w:val="center"/>
          </w:tcPr>
          <w:p w14:paraId="6BF02FFD" w14:textId="3ED94D8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shd w:val="clear" w:color="auto" w:fill="FFFFFF"/>
            <w:vAlign w:val="center"/>
          </w:tcPr>
          <w:p w14:paraId="786DEAFA" w14:textId="151511A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shd w:val="clear" w:color="auto" w:fill="FFFFFF"/>
            <w:vAlign w:val="center"/>
          </w:tcPr>
          <w:p w14:paraId="2BDC7295" w14:textId="4F9910F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4324780C" w14:textId="2E7C30C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691E4DDB" w14:textId="69609B3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小塚ゴシック Pro R" w:hAnsiTheme="majorHAnsi" w:cstheme="majorHAnsi"/>
                <w:color w:val="000000"/>
                <w:sz w:val="14"/>
                <w:szCs w:val="14"/>
              </w:rPr>
              <w:t>5</w:t>
            </w:r>
          </w:p>
        </w:tc>
      </w:tr>
      <w:tr w:rsidR="00D07210" w:rsidRPr="005F15C4" w14:paraId="0C600687" w14:textId="77777777" w:rsidTr="00236F07">
        <w:trPr>
          <w:trHeight w:val="127"/>
          <w:jc w:val="center"/>
        </w:trPr>
        <w:tc>
          <w:tcPr>
            <w:tcW w:w="303" w:type="pct"/>
            <w:vMerge w:val="restart"/>
            <w:shd w:val="clear" w:color="auto" w:fill="FFFFFF"/>
            <w:textDirection w:val="tbRlV"/>
            <w:vAlign w:val="center"/>
          </w:tcPr>
          <w:p w14:paraId="21087D11" w14:textId="77777777" w:rsidR="00D07210" w:rsidRDefault="00D07210" w:rsidP="00236F07">
            <w:pPr>
              <w:pStyle w:val="StylStylEAEA12Table-content"/>
              <w:ind w:left="113" w:right="113"/>
              <w:jc w:val="center"/>
              <w:rPr>
                <w:lang w:val="en-GB"/>
              </w:rPr>
            </w:pPr>
            <w:r>
              <w:rPr>
                <w:lang w:val="en-GB"/>
              </w:rPr>
              <w:t>Elements</w:t>
            </w:r>
          </w:p>
        </w:tc>
        <w:tc>
          <w:tcPr>
            <w:tcW w:w="396" w:type="pct"/>
            <w:vMerge w:val="restart"/>
            <w:shd w:val="clear" w:color="auto" w:fill="FFFFFF"/>
            <w:textDirection w:val="tbRlV"/>
            <w:vAlign w:val="center"/>
          </w:tcPr>
          <w:p w14:paraId="5DB2C4F9" w14:textId="77777777" w:rsidR="00D07210" w:rsidRDefault="00D07210" w:rsidP="00236F07">
            <w:pPr>
              <w:pStyle w:val="StylStylEAEA12Table-header"/>
              <w:ind w:left="113" w:right="113"/>
              <w:rPr>
                <w:lang w:val="en-GB"/>
              </w:rPr>
            </w:pPr>
            <w:r>
              <w:rPr>
                <w:lang w:val="en-GB"/>
              </w:rPr>
              <w:t>Architectural Elements</w:t>
            </w:r>
          </w:p>
        </w:tc>
        <w:tc>
          <w:tcPr>
            <w:tcW w:w="891" w:type="pct"/>
            <w:shd w:val="clear" w:color="auto" w:fill="FFFFFF"/>
            <w:vAlign w:val="center"/>
          </w:tcPr>
          <w:p w14:paraId="2E3B6F75" w14:textId="6733E6CE" w:rsidR="00D07210" w:rsidRPr="00D07210" w:rsidRDefault="00D07210" w:rsidP="008832F7">
            <w:pPr>
              <w:pStyle w:val="StylStylEAEA12Table-header"/>
              <w:rPr>
                <w:lang w:val="en-GB"/>
              </w:rPr>
            </w:pPr>
            <w:r w:rsidRPr="00D07210">
              <w:rPr>
                <w:rFonts w:eastAsia="ＭＳ Ｐゴシック"/>
                <w:color w:val="000000"/>
              </w:rPr>
              <w:t xml:space="preserve">Window, </w:t>
            </w:r>
          </w:p>
        </w:tc>
        <w:tc>
          <w:tcPr>
            <w:tcW w:w="379" w:type="pct"/>
            <w:shd w:val="clear" w:color="auto" w:fill="FFFFFF"/>
            <w:vAlign w:val="center"/>
          </w:tcPr>
          <w:p w14:paraId="392F9DAB" w14:textId="3B4D64F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72C06B81" w14:textId="2B5048A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AE93184" w14:textId="13E0911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3F1D8652" w14:textId="72FCA9E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80" w:type="pct"/>
            <w:shd w:val="clear" w:color="auto" w:fill="FFFFFF"/>
            <w:vAlign w:val="center"/>
          </w:tcPr>
          <w:p w14:paraId="6AB6CACF" w14:textId="20EA53D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018F4AEF" w14:textId="5C7E26B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713A5D3B" w14:textId="1BBA63E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6717994B" w14:textId="2663750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0F60B72E" w14:textId="340FB59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3</w:t>
            </w:r>
          </w:p>
        </w:tc>
      </w:tr>
      <w:tr w:rsidR="00D07210" w:rsidRPr="005F15C4" w14:paraId="1B5002A3" w14:textId="77777777" w:rsidTr="00A41B97">
        <w:trPr>
          <w:trHeight w:val="174"/>
          <w:jc w:val="center"/>
        </w:trPr>
        <w:tc>
          <w:tcPr>
            <w:tcW w:w="303" w:type="pct"/>
            <w:vMerge/>
            <w:shd w:val="clear" w:color="auto" w:fill="FFFFFF"/>
            <w:vAlign w:val="center"/>
          </w:tcPr>
          <w:p w14:paraId="5AE71FF7" w14:textId="77777777" w:rsidR="00D07210" w:rsidRDefault="00D07210" w:rsidP="00A41B97">
            <w:pPr>
              <w:pStyle w:val="StylStylEAEA12Table-content"/>
              <w:rPr>
                <w:lang w:val="en-GB"/>
              </w:rPr>
            </w:pPr>
          </w:p>
        </w:tc>
        <w:tc>
          <w:tcPr>
            <w:tcW w:w="396" w:type="pct"/>
            <w:vMerge/>
            <w:shd w:val="clear" w:color="auto" w:fill="FFFFFF"/>
          </w:tcPr>
          <w:p w14:paraId="6FC22609" w14:textId="77777777" w:rsidR="00D07210" w:rsidRDefault="00D07210" w:rsidP="00A41B97">
            <w:pPr>
              <w:pStyle w:val="StylStylEAEA12Table-header"/>
              <w:rPr>
                <w:lang w:val="en-GB"/>
              </w:rPr>
            </w:pPr>
          </w:p>
        </w:tc>
        <w:tc>
          <w:tcPr>
            <w:tcW w:w="891" w:type="pct"/>
            <w:shd w:val="clear" w:color="auto" w:fill="FFFFFF"/>
            <w:vAlign w:val="center"/>
          </w:tcPr>
          <w:p w14:paraId="063A2946" w14:textId="170AF092" w:rsidR="00D07210" w:rsidRPr="00D07210" w:rsidRDefault="00305ADA" w:rsidP="00A41B97">
            <w:pPr>
              <w:pStyle w:val="StylStylEAEA12Table-header"/>
              <w:rPr>
                <w:lang w:val="en-GB"/>
              </w:rPr>
            </w:pPr>
            <w:r>
              <w:rPr>
                <w:rFonts w:eastAsia="ＭＳ Ｐゴシック"/>
                <w:color w:val="000000"/>
              </w:rPr>
              <w:t>Curta</w:t>
            </w:r>
            <w:r>
              <w:rPr>
                <w:rFonts w:eastAsia="ＭＳ Ｐゴシック"/>
                <w:color w:val="000000"/>
                <w:lang w:val="en-US"/>
              </w:rPr>
              <w:t xml:space="preserve">n, </w:t>
            </w:r>
            <w:r w:rsidR="00D07210" w:rsidRPr="00D07210">
              <w:rPr>
                <w:rFonts w:eastAsia="ＭＳ Ｐゴシック"/>
                <w:color w:val="000000"/>
              </w:rPr>
              <w:t>rail</w:t>
            </w:r>
          </w:p>
        </w:tc>
        <w:tc>
          <w:tcPr>
            <w:tcW w:w="379" w:type="pct"/>
            <w:shd w:val="clear" w:color="auto" w:fill="FFFFFF"/>
            <w:vAlign w:val="center"/>
          </w:tcPr>
          <w:p w14:paraId="004E1B9B" w14:textId="6A507D8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F85AD20" w14:textId="32EC665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64F77B9" w14:textId="7949AE7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1B0C6EE" w14:textId="05DDB8B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35CC6051" w14:textId="1B72F67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c>
          <w:tcPr>
            <w:tcW w:w="379" w:type="pct"/>
            <w:shd w:val="clear" w:color="auto" w:fill="FFFFFF"/>
            <w:vAlign w:val="center"/>
          </w:tcPr>
          <w:p w14:paraId="7C97E4AE" w14:textId="0A2D23A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A2CDE92" w14:textId="60FD1FE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c>
          <w:tcPr>
            <w:tcW w:w="379" w:type="pct"/>
            <w:tcBorders>
              <w:right w:val="double" w:sz="4" w:space="0" w:color="auto"/>
            </w:tcBorders>
            <w:shd w:val="clear" w:color="auto" w:fill="FFFFFF"/>
            <w:vAlign w:val="center"/>
          </w:tcPr>
          <w:p w14:paraId="56636E84" w14:textId="4AE45CE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3F9391E0" w14:textId="684B67C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4</w:t>
            </w:r>
          </w:p>
        </w:tc>
      </w:tr>
      <w:tr w:rsidR="00D07210" w:rsidRPr="005F15C4" w14:paraId="598179E4" w14:textId="77777777" w:rsidTr="00A41B97">
        <w:trPr>
          <w:trHeight w:val="82"/>
          <w:jc w:val="center"/>
        </w:trPr>
        <w:tc>
          <w:tcPr>
            <w:tcW w:w="303" w:type="pct"/>
            <w:vMerge/>
            <w:shd w:val="clear" w:color="auto" w:fill="FFFFFF"/>
            <w:vAlign w:val="center"/>
          </w:tcPr>
          <w:p w14:paraId="6781ECE5" w14:textId="77777777" w:rsidR="00D07210" w:rsidRDefault="00D07210" w:rsidP="00A41B97">
            <w:pPr>
              <w:pStyle w:val="StylStylEAEA12Table-content"/>
              <w:rPr>
                <w:lang w:val="en-GB"/>
              </w:rPr>
            </w:pPr>
          </w:p>
        </w:tc>
        <w:tc>
          <w:tcPr>
            <w:tcW w:w="396" w:type="pct"/>
            <w:vMerge/>
            <w:shd w:val="clear" w:color="auto" w:fill="FFFFFF"/>
          </w:tcPr>
          <w:p w14:paraId="7E6A0A8B" w14:textId="77777777" w:rsidR="00D07210" w:rsidRDefault="00D07210" w:rsidP="00A41B97">
            <w:pPr>
              <w:pStyle w:val="StylStylEAEA12Table-header"/>
              <w:rPr>
                <w:lang w:val="en-GB"/>
              </w:rPr>
            </w:pPr>
          </w:p>
        </w:tc>
        <w:tc>
          <w:tcPr>
            <w:tcW w:w="891" w:type="pct"/>
            <w:shd w:val="clear" w:color="auto" w:fill="FFFFFF"/>
            <w:vAlign w:val="center"/>
          </w:tcPr>
          <w:p w14:paraId="45237247" w14:textId="622F4C22" w:rsidR="00D07210" w:rsidRPr="00D07210" w:rsidRDefault="00D07210" w:rsidP="00A41B97">
            <w:pPr>
              <w:pStyle w:val="StylStylEAEA12Table-header"/>
              <w:rPr>
                <w:lang w:val="en-GB"/>
              </w:rPr>
            </w:pPr>
            <w:r w:rsidRPr="00D07210">
              <w:rPr>
                <w:rFonts w:eastAsia="ＭＳ Ｐゴシック"/>
                <w:color w:val="000000"/>
              </w:rPr>
              <w:t>Stairs</w:t>
            </w:r>
          </w:p>
        </w:tc>
        <w:tc>
          <w:tcPr>
            <w:tcW w:w="379" w:type="pct"/>
            <w:shd w:val="clear" w:color="auto" w:fill="FFFFFF"/>
            <w:vAlign w:val="center"/>
          </w:tcPr>
          <w:p w14:paraId="7BE3EA53" w14:textId="544A56D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71A17EDD" w14:textId="08EBAA3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B8CE948" w14:textId="76EFA4F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7DE58E1" w14:textId="32BF105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380494E4" w14:textId="37F311C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22D0D0E9" w14:textId="5659086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3FEB4B91" w14:textId="45D7CB0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40BEDA1C" w14:textId="05D0ED2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74C2353E" w14:textId="6DBF542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3</w:t>
            </w:r>
          </w:p>
        </w:tc>
      </w:tr>
      <w:tr w:rsidR="00D07210" w:rsidRPr="005F15C4" w14:paraId="67CE5B8D" w14:textId="77777777" w:rsidTr="00A41B97">
        <w:trPr>
          <w:trHeight w:val="169"/>
          <w:jc w:val="center"/>
        </w:trPr>
        <w:tc>
          <w:tcPr>
            <w:tcW w:w="303" w:type="pct"/>
            <w:vMerge/>
            <w:shd w:val="clear" w:color="auto" w:fill="FFFFFF"/>
            <w:vAlign w:val="center"/>
          </w:tcPr>
          <w:p w14:paraId="572E0F18" w14:textId="77777777" w:rsidR="00D07210" w:rsidRDefault="00D07210" w:rsidP="00A41B97">
            <w:pPr>
              <w:pStyle w:val="StylStylEAEA12Table-content"/>
              <w:rPr>
                <w:lang w:val="en-GB"/>
              </w:rPr>
            </w:pPr>
          </w:p>
        </w:tc>
        <w:tc>
          <w:tcPr>
            <w:tcW w:w="396" w:type="pct"/>
            <w:vMerge/>
            <w:shd w:val="clear" w:color="auto" w:fill="FFFFFF"/>
          </w:tcPr>
          <w:p w14:paraId="1D0601CF" w14:textId="77777777" w:rsidR="00D07210" w:rsidRDefault="00D07210" w:rsidP="00A41B97">
            <w:pPr>
              <w:pStyle w:val="StylStylEAEA12Table-header"/>
              <w:rPr>
                <w:lang w:val="en-GB"/>
              </w:rPr>
            </w:pPr>
          </w:p>
        </w:tc>
        <w:tc>
          <w:tcPr>
            <w:tcW w:w="891" w:type="pct"/>
            <w:shd w:val="clear" w:color="auto" w:fill="FFFFFF"/>
            <w:vAlign w:val="center"/>
          </w:tcPr>
          <w:p w14:paraId="0A801FDE" w14:textId="3EBD1DA2" w:rsidR="00D07210" w:rsidRPr="00D07210" w:rsidRDefault="00D07210" w:rsidP="00A41B97">
            <w:pPr>
              <w:pStyle w:val="StylStylEAEA12Table-header"/>
              <w:rPr>
                <w:lang w:val="en-GB"/>
              </w:rPr>
            </w:pPr>
            <w:r w:rsidRPr="00D07210">
              <w:rPr>
                <w:rFonts w:eastAsia="ＭＳ Ｐゴシック"/>
                <w:color w:val="000000"/>
              </w:rPr>
              <w:t>First floor</w:t>
            </w:r>
          </w:p>
        </w:tc>
        <w:tc>
          <w:tcPr>
            <w:tcW w:w="379" w:type="pct"/>
            <w:shd w:val="clear" w:color="auto" w:fill="FFFFFF"/>
            <w:vAlign w:val="center"/>
          </w:tcPr>
          <w:p w14:paraId="70534DEE" w14:textId="7CBEEEB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6E18BD6" w14:textId="488FC83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5BE6BA1" w14:textId="77EBF5C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0533E5FE" w14:textId="789D47E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330B0755" w14:textId="382C1BF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49251B59" w14:textId="4794DD4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F970C82" w14:textId="5302950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50C7B5A3" w14:textId="2F81E27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189002F6" w14:textId="7C3E82D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r>
      <w:tr w:rsidR="00D07210" w:rsidRPr="005F15C4" w14:paraId="35834A8C" w14:textId="77777777" w:rsidTr="00A41B97">
        <w:trPr>
          <w:trHeight w:val="202"/>
          <w:jc w:val="center"/>
        </w:trPr>
        <w:tc>
          <w:tcPr>
            <w:tcW w:w="303" w:type="pct"/>
            <w:vMerge/>
            <w:shd w:val="clear" w:color="auto" w:fill="FFFFFF"/>
            <w:vAlign w:val="center"/>
          </w:tcPr>
          <w:p w14:paraId="729B154C" w14:textId="77777777" w:rsidR="00D07210" w:rsidRDefault="00D07210" w:rsidP="00A41B97">
            <w:pPr>
              <w:pStyle w:val="StylStylEAEA12Table-content"/>
              <w:rPr>
                <w:lang w:val="en-GB"/>
              </w:rPr>
            </w:pPr>
          </w:p>
        </w:tc>
        <w:tc>
          <w:tcPr>
            <w:tcW w:w="396" w:type="pct"/>
            <w:vMerge/>
            <w:shd w:val="clear" w:color="auto" w:fill="FFFFFF"/>
          </w:tcPr>
          <w:p w14:paraId="428D0616" w14:textId="77777777" w:rsidR="00D07210" w:rsidRDefault="00D07210" w:rsidP="00A41B97">
            <w:pPr>
              <w:pStyle w:val="StylStylEAEA12Table-header"/>
              <w:rPr>
                <w:lang w:val="en-GB"/>
              </w:rPr>
            </w:pPr>
          </w:p>
        </w:tc>
        <w:tc>
          <w:tcPr>
            <w:tcW w:w="891" w:type="pct"/>
            <w:shd w:val="clear" w:color="auto" w:fill="FFFFFF"/>
            <w:vAlign w:val="center"/>
          </w:tcPr>
          <w:p w14:paraId="372F4F09" w14:textId="398083B5" w:rsidR="00D07210" w:rsidRPr="00D07210" w:rsidRDefault="00D07210" w:rsidP="00A41B97">
            <w:pPr>
              <w:pStyle w:val="StylStylEAEA12Table-header"/>
              <w:rPr>
                <w:lang w:val="en-GB"/>
              </w:rPr>
            </w:pPr>
            <w:r w:rsidRPr="00D07210">
              <w:rPr>
                <w:rFonts w:eastAsia="ＭＳ Ｐゴシック"/>
                <w:color w:val="000000"/>
              </w:rPr>
              <w:t>Beam, ceiling</w:t>
            </w:r>
          </w:p>
        </w:tc>
        <w:tc>
          <w:tcPr>
            <w:tcW w:w="379" w:type="pct"/>
            <w:shd w:val="clear" w:color="auto" w:fill="FFFFFF"/>
            <w:vAlign w:val="center"/>
          </w:tcPr>
          <w:p w14:paraId="2CF7EC54" w14:textId="29CA199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E32271C" w14:textId="4E67646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51339C9" w14:textId="356EBAC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D9C9AF9" w14:textId="5EB4AEA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2BF2432F" w14:textId="3BF675C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c>
          <w:tcPr>
            <w:tcW w:w="379" w:type="pct"/>
            <w:shd w:val="clear" w:color="auto" w:fill="FFFFFF"/>
            <w:vAlign w:val="center"/>
          </w:tcPr>
          <w:p w14:paraId="08083E51" w14:textId="173E8A4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3F4B4D8B" w14:textId="6FFBF92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46EA961A" w14:textId="0CAE556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7" w:type="pct"/>
            <w:tcBorders>
              <w:left w:val="double" w:sz="4" w:space="0" w:color="auto"/>
            </w:tcBorders>
            <w:shd w:val="clear" w:color="auto" w:fill="FFFFFF"/>
            <w:vAlign w:val="center"/>
          </w:tcPr>
          <w:p w14:paraId="308D3DA9" w14:textId="54803B8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4</w:t>
            </w:r>
          </w:p>
        </w:tc>
      </w:tr>
      <w:tr w:rsidR="00D07210" w:rsidRPr="005F15C4" w14:paraId="4EB8CD03" w14:textId="77777777" w:rsidTr="00A41B97">
        <w:trPr>
          <w:trHeight w:val="106"/>
          <w:jc w:val="center"/>
        </w:trPr>
        <w:tc>
          <w:tcPr>
            <w:tcW w:w="303" w:type="pct"/>
            <w:vMerge/>
            <w:shd w:val="clear" w:color="auto" w:fill="FFFFFF"/>
            <w:vAlign w:val="center"/>
          </w:tcPr>
          <w:p w14:paraId="08CFA1A6" w14:textId="77777777" w:rsidR="00D07210" w:rsidRDefault="00D07210" w:rsidP="00A41B97">
            <w:pPr>
              <w:pStyle w:val="StylStylEAEA12Table-content"/>
              <w:rPr>
                <w:lang w:val="en-GB"/>
              </w:rPr>
            </w:pPr>
          </w:p>
        </w:tc>
        <w:tc>
          <w:tcPr>
            <w:tcW w:w="396" w:type="pct"/>
            <w:vMerge/>
            <w:shd w:val="clear" w:color="auto" w:fill="FFFFFF"/>
          </w:tcPr>
          <w:p w14:paraId="2079070B" w14:textId="77777777" w:rsidR="00D07210" w:rsidRDefault="00D07210" w:rsidP="00A41B97">
            <w:pPr>
              <w:pStyle w:val="StylStylEAEA12Table-header"/>
              <w:rPr>
                <w:lang w:val="en-GB"/>
              </w:rPr>
            </w:pPr>
          </w:p>
        </w:tc>
        <w:tc>
          <w:tcPr>
            <w:tcW w:w="891" w:type="pct"/>
            <w:shd w:val="clear" w:color="auto" w:fill="FFFFFF"/>
            <w:vAlign w:val="center"/>
          </w:tcPr>
          <w:p w14:paraId="5E0FEB24" w14:textId="234E5A5A" w:rsidR="00D07210" w:rsidRPr="00D07210" w:rsidRDefault="00D07210" w:rsidP="00A41B97">
            <w:pPr>
              <w:pStyle w:val="StylStylEAEA12Table-header"/>
              <w:rPr>
                <w:lang w:val="en-GB"/>
              </w:rPr>
            </w:pPr>
            <w:r>
              <w:rPr>
                <w:rFonts w:eastAsia="ＭＳ Ｐゴシック"/>
                <w:color w:val="000000"/>
              </w:rPr>
              <w:t xml:space="preserve">Bldg. </w:t>
            </w:r>
            <w:r w:rsidRPr="00D07210">
              <w:rPr>
                <w:rFonts w:eastAsia="ＭＳ Ｐゴシック"/>
                <w:color w:val="000000"/>
              </w:rPr>
              <w:t>shadow</w:t>
            </w:r>
          </w:p>
        </w:tc>
        <w:tc>
          <w:tcPr>
            <w:tcW w:w="379" w:type="pct"/>
            <w:shd w:val="clear" w:color="auto" w:fill="FFFFFF"/>
            <w:vAlign w:val="center"/>
          </w:tcPr>
          <w:p w14:paraId="23BC9C1F" w14:textId="29E6BD8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15BE1526" w14:textId="4CC00AE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83E1C03" w14:textId="6344F76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1C56453" w14:textId="2991B2C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4CA697B2" w14:textId="70D2787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E1675CF" w14:textId="1845DA9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EB2607D" w14:textId="12C5D87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0C2C7088" w14:textId="0A064B0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1FE5D212" w14:textId="7307528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r>
      <w:tr w:rsidR="00D07210" w:rsidRPr="005F15C4" w14:paraId="14F406E9" w14:textId="77777777" w:rsidTr="00A41B97">
        <w:trPr>
          <w:trHeight w:val="151"/>
          <w:jc w:val="center"/>
        </w:trPr>
        <w:tc>
          <w:tcPr>
            <w:tcW w:w="303" w:type="pct"/>
            <w:vMerge/>
            <w:shd w:val="clear" w:color="auto" w:fill="FFFFFF"/>
            <w:vAlign w:val="center"/>
          </w:tcPr>
          <w:p w14:paraId="229DC914" w14:textId="77777777" w:rsidR="00D07210" w:rsidRDefault="00D07210" w:rsidP="00A41B97">
            <w:pPr>
              <w:pStyle w:val="StylStylEAEA12Table-content"/>
              <w:rPr>
                <w:lang w:val="en-GB"/>
              </w:rPr>
            </w:pPr>
          </w:p>
        </w:tc>
        <w:tc>
          <w:tcPr>
            <w:tcW w:w="396" w:type="pct"/>
            <w:vMerge/>
            <w:shd w:val="clear" w:color="auto" w:fill="FFFFFF"/>
          </w:tcPr>
          <w:p w14:paraId="1A37C7B4" w14:textId="77777777" w:rsidR="00D07210" w:rsidRDefault="00D07210" w:rsidP="00A41B97">
            <w:pPr>
              <w:pStyle w:val="StylStylEAEA12Table-header"/>
              <w:rPr>
                <w:lang w:val="en-GB"/>
              </w:rPr>
            </w:pPr>
          </w:p>
        </w:tc>
        <w:tc>
          <w:tcPr>
            <w:tcW w:w="891" w:type="pct"/>
            <w:shd w:val="clear" w:color="auto" w:fill="FFFFFF"/>
            <w:vAlign w:val="center"/>
          </w:tcPr>
          <w:p w14:paraId="68F50A26" w14:textId="645DD1BD" w:rsidR="00D07210" w:rsidRPr="00D07210" w:rsidRDefault="00D07210" w:rsidP="00A41B97">
            <w:pPr>
              <w:pStyle w:val="StylStylEAEA12Table-header"/>
              <w:rPr>
                <w:lang w:val="en-GB"/>
              </w:rPr>
            </w:pPr>
            <w:r w:rsidRPr="00D07210">
              <w:rPr>
                <w:rFonts w:eastAsia="ＭＳ Ｐゴシック"/>
                <w:color w:val="000000"/>
              </w:rPr>
              <w:t>Door</w:t>
            </w:r>
          </w:p>
        </w:tc>
        <w:tc>
          <w:tcPr>
            <w:tcW w:w="379" w:type="pct"/>
            <w:shd w:val="clear" w:color="auto" w:fill="FFFFFF"/>
            <w:vAlign w:val="center"/>
          </w:tcPr>
          <w:p w14:paraId="1B9331C4" w14:textId="170E841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78E8FD7F" w14:textId="394CD59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1D51F46A" w14:textId="7574B08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C1A42F9" w14:textId="3E4674A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46883AB3" w14:textId="7EBDFAA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7340C2C3" w14:textId="7736610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167C9599" w14:textId="3ED4D9C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4483D1A5" w14:textId="0444382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100E7039" w14:textId="35B305D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r>
      <w:tr w:rsidR="00D07210" w:rsidRPr="005F15C4" w14:paraId="1AA20A81" w14:textId="77777777" w:rsidTr="00A41B97">
        <w:trPr>
          <w:trHeight w:val="54"/>
          <w:jc w:val="center"/>
        </w:trPr>
        <w:tc>
          <w:tcPr>
            <w:tcW w:w="303" w:type="pct"/>
            <w:vMerge/>
            <w:shd w:val="clear" w:color="auto" w:fill="FFFFFF"/>
            <w:vAlign w:val="center"/>
          </w:tcPr>
          <w:p w14:paraId="70B9E811" w14:textId="77777777" w:rsidR="00D07210" w:rsidRDefault="00D07210" w:rsidP="00A41B97">
            <w:pPr>
              <w:pStyle w:val="StylStylEAEA12Table-content"/>
              <w:rPr>
                <w:lang w:val="en-GB"/>
              </w:rPr>
            </w:pPr>
          </w:p>
        </w:tc>
        <w:tc>
          <w:tcPr>
            <w:tcW w:w="396" w:type="pct"/>
            <w:vMerge/>
            <w:shd w:val="clear" w:color="auto" w:fill="FFFFFF"/>
          </w:tcPr>
          <w:p w14:paraId="2708C2B2" w14:textId="77777777" w:rsidR="00D07210" w:rsidRDefault="00D07210" w:rsidP="00A41B97">
            <w:pPr>
              <w:pStyle w:val="StylStylEAEA12Table-header"/>
              <w:rPr>
                <w:lang w:val="en-GB"/>
              </w:rPr>
            </w:pPr>
          </w:p>
        </w:tc>
        <w:tc>
          <w:tcPr>
            <w:tcW w:w="891" w:type="pct"/>
            <w:shd w:val="clear" w:color="auto" w:fill="FFFFFF"/>
            <w:vAlign w:val="center"/>
          </w:tcPr>
          <w:p w14:paraId="1621FD82" w14:textId="2BF6D520" w:rsidR="00D07210" w:rsidRPr="00D07210" w:rsidRDefault="00D07210" w:rsidP="00A41B97">
            <w:pPr>
              <w:pStyle w:val="StylStylEAEA12Table-header"/>
              <w:rPr>
                <w:lang w:val="en-GB"/>
              </w:rPr>
            </w:pPr>
            <w:r w:rsidRPr="00D07210">
              <w:rPr>
                <w:rFonts w:eastAsia="ＭＳ Ｐゴシック"/>
                <w:color w:val="000000"/>
              </w:rPr>
              <w:t>Material joint</w:t>
            </w:r>
          </w:p>
        </w:tc>
        <w:tc>
          <w:tcPr>
            <w:tcW w:w="379" w:type="pct"/>
            <w:shd w:val="clear" w:color="auto" w:fill="FFFFFF"/>
            <w:vAlign w:val="center"/>
          </w:tcPr>
          <w:p w14:paraId="31072BB6" w14:textId="3722B6C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7B24A387" w14:textId="0FFC3EC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47A27E02" w14:textId="7899DBA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c>
          <w:tcPr>
            <w:tcW w:w="379" w:type="pct"/>
            <w:shd w:val="clear" w:color="auto" w:fill="FFFFFF"/>
            <w:vAlign w:val="center"/>
          </w:tcPr>
          <w:p w14:paraId="3FC8F841" w14:textId="73DB746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1BE8B42D" w14:textId="1C174A4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954DEAA" w14:textId="51DF199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7EF0210" w14:textId="4B42BD9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072F05A5" w14:textId="3F04977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31F838A6" w14:textId="33E186E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r>
      <w:tr w:rsidR="00D07210" w:rsidRPr="005F15C4" w14:paraId="59B96AD4" w14:textId="77777777" w:rsidTr="00236F07">
        <w:trPr>
          <w:trHeight w:val="130"/>
          <w:jc w:val="center"/>
        </w:trPr>
        <w:tc>
          <w:tcPr>
            <w:tcW w:w="303" w:type="pct"/>
            <w:vMerge/>
            <w:shd w:val="clear" w:color="auto" w:fill="FFFFFF"/>
            <w:vAlign w:val="center"/>
          </w:tcPr>
          <w:p w14:paraId="53D01E63" w14:textId="77777777" w:rsidR="00D07210" w:rsidRDefault="00D07210" w:rsidP="00A41B97">
            <w:pPr>
              <w:pStyle w:val="StylStylEAEA12Table-content"/>
              <w:rPr>
                <w:lang w:val="en-GB"/>
              </w:rPr>
            </w:pPr>
          </w:p>
        </w:tc>
        <w:tc>
          <w:tcPr>
            <w:tcW w:w="396" w:type="pct"/>
            <w:vMerge w:val="restart"/>
            <w:shd w:val="clear" w:color="auto" w:fill="FFFFFF"/>
            <w:textDirection w:val="tbRlV"/>
            <w:vAlign w:val="center"/>
          </w:tcPr>
          <w:p w14:paraId="722AA6E3" w14:textId="64A40D67" w:rsidR="00D07210" w:rsidRDefault="00D07210" w:rsidP="00236F07">
            <w:pPr>
              <w:pStyle w:val="StylStylEAEA12Table-header"/>
              <w:ind w:left="113" w:right="113"/>
              <w:rPr>
                <w:lang w:val="en-GB"/>
              </w:rPr>
            </w:pPr>
            <w:r>
              <w:rPr>
                <w:lang w:val="en-GB"/>
              </w:rPr>
              <w:t>Furniture Elements</w:t>
            </w:r>
          </w:p>
        </w:tc>
        <w:tc>
          <w:tcPr>
            <w:tcW w:w="891" w:type="pct"/>
            <w:shd w:val="clear" w:color="auto" w:fill="FFFFFF"/>
            <w:vAlign w:val="center"/>
          </w:tcPr>
          <w:p w14:paraId="69513405" w14:textId="669446A2" w:rsidR="00D07210" w:rsidRPr="00D07210" w:rsidRDefault="00D07210" w:rsidP="00A41B97">
            <w:pPr>
              <w:pStyle w:val="StylStylEAEA12Table-header"/>
              <w:rPr>
                <w:lang w:val="en-GB"/>
              </w:rPr>
            </w:pPr>
            <w:r w:rsidRPr="00D07210">
              <w:rPr>
                <w:rFonts w:eastAsia="ＭＳ Ｐゴシック"/>
                <w:color w:val="000000"/>
              </w:rPr>
              <w:t>Desk</w:t>
            </w:r>
          </w:p>
        </w:tc>
        <w:tc>
          <w:tcPr>
            <w:tcW w:w="379" w:type="pct"/>
            <w:shd w:val="clear" w:color="auto" w:fill="FFFFFF"/>
            <w:vAlign w:val="center"/>
          </w:tcPr>
          <w:p w14:paraId="6B4590D6" w14:textId="3BF7AED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c>
          <w:tcPr>
            <w:tcW w:w="379" w:type="pct"/>
            <w:shd w:val="clear" w:color="auto" w:fill="FFFFFF"/>
            <w:vAlign w:val="center"/>
          </w:tcPr>
          <w:p w14:paraId="66D24698" w14:textId="0E04300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BEB21F1" w14:textId="4A55953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7681E387" w14:textId="44C4236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7002AF18" w14:textId="0C43E11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2043211" w14:textId="0A6888C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60183E0" w14:textId="0593D98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632D1013" w14:textId="642C9AA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52CE91BA" w14:textId="18F2452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r>
      <w:tr w:rsidR="00D07210" w:rsidRPr="005F15C4" w14:paraId="2FF6A1D3" w14:textId="77777777" w:rsidTr="00A41B97">
        <w:trPr>
          <w:trHeight w:val="54"/>
          <w:jc w:val="center"/>
        </w:trPr>
        <w:tc>
          <w:tcPr>
            <w:tcW w:w="303" w:type="pct"/>
            <w:vMerge/>
            <w:shd w:val="clear" w:color="auto" w:fill="FFFFFF"/>
            <w:vAlign w:val="center"/>
          </w:tcPr>
          <w:p w14:paraId="39443430" w14:textId="77777777" w:rsidR="00D07210" w:rsidRDefault="00D07210" w:rsidP="00A41B97">
            <w:pPr>
              <w:pStyle w:val="StylStylEAEA12Table-content"/>
              <w:rPr>
                <w:lang w:val="en-GB"/>
              </w:rPr>
            </w:pPr>
          </w:p>
        </w:tc>
        <w:tc>
          <w:tcPr>
            <w:tcW w:w="396" w:type="pct"/>
            <w:vMerge/>
            <w:shd w:val="clear" w:color="auto" w:fill="FFFFFF"/>
          </w:tcPr>
          <w:p w14:paraId="0892E1DE" w14:textId="77777777" w:rsidR="00D07210" w:rsidRDefault="00D07210" w:rsidP="00A41B97">
            <w:pPr>
              <w:pStyle w:val="StylStylEAEA12Table-header"/>
              <w:rPr>
                <w:lang w:val="en-GB"/>
              </w:rPr>
            </w:pPr>
          </w:p>
        </w:tc>
        <w:tc>
          <w:tcPr>
            <w:tcW w:w="891" w:type="pct"/>
            <w:shd w:val="clear" w:color="auto" w:fill="FFFFFF"/>
            <w:vAlign w:val="center"/>
          </w:tcPr>
          <w:p w14:paraId="05EFBF9E" w14:textId="373BE84A" w:rsidR="00D07210" w:rsidRPr="00D07210" w:rsidRDefault="00D07210" w:rsidP="00A41B97">
            <w:pPr>
              <w:pStyle w:val="StylStylEAEA12Table-header"/>
              <w:rPr>
                <w:lang w:val="en-GB"/>
              </w:rPr>
            </w:pPr>
            <w:r w:rsidRPr="00D07210">
              <w:rPr>
                <w:rFonts w:eastAsia="ＭＳ Ｐゴシック"/>
                <w:color w:val="000000"/>
              </w:rPr>
              <w:t>Chair</w:t>
            </w:r>
          </w:p>
        </w:tc>
        <w:tc>
          <w:tcPr>
            <w:tcW w:w="379" w:type="pct"/>
            <w:shd w:val="clear" w:color="auto" w:fill="FFFFFF"/>
            <w:vAlign w:val="center"/>
          </w:tcPr>
          <w:p w14:paraId="5996CC31" w14:textId="2E987C3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09244BB2" w14:textId="5203777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5078A19D" w14:textId="491A1A9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EDCD57C" w14:textId="6C1C86A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38F6BA88" w14:textId="03F151E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C5ECDFE" w14:textId="374958C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0C117A45" w14:textId="1FACB26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4</w:t>
            </w:r>
          </w:p>
        </w:tc>
        <w:tc>
          <w:tcPr>
            <w:tcW w:w="379" w:type="pct"/>
            <w:tcBorders>
              <w:right w:val="double" w:sz="4" w:space="0" w:color="auto"/>
            </w:tcBorders>
            <w:shd w:val="clear" w:color="auto" w:fill="FFFFFF"/>
            <w:vAlign w:val="center"/>
          </w:tcPr>
          <w:p w14:paraId="158C5940" w14:textId="2B7DE61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444897DC" w14:textId="76976EB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6</w:t>
            </w:r>
          </w:p>
        </w:tc>
      </w:tr>
      <w:tr w:rsidR="00D07210" w:rsidRPr="005F15C4" w14:paraId="22FA5F14" w14:textId="77777777" w:rsidTr="00A41B97">
        <w:trPr>
          <w:trHeight w:val="80"/>
          <w:jc w:val="center"/>
        </w:trPr>
        <w:tc>
          <w:tcPr>
            <w:tcW w:w="303" w:type="pct"/>
            <w:vMerge/>
            <w:shd w:val="clear" w:color="auto" w:fill="FFFFFF"/>
            <w:vAlign w:val="center"/>
          </w:tcPr>
          <w:p w14:paraId="23AAD965" w14:textId="77777777" w:rsidR="00D07210" w:rsidRDefault="00D07210" w:rsidP="00A41B97">
            <w:pPr>
              <w:pStyle w:val="StylStylEAEA12Table-content"/>
              <w:rPr>
                <w:lang w:val="en-GB"/>
              </w:rPr>
            </w:pPr>
          </w:p>
        </w:tc>
        <w:tc>
          <w:tcPr>
            <w:tcW w:w="396" w:type="pct"/>
            <w:vMerge/>
            <w:shd w:val="clear" w:color="auto" w:fill="FFFFFF"/>
          </w:tcPr>
          <w:p w14:paraId="6C62C4F1" w14:textId="77777777" w:rsidR="00D07210" w:rsidRDefault="00D07210" w:rsidP="00A41B97">
            <w:pPr>
              <w:pStyle w:val="StylStylEAEA12Table-header"/>
              <w:rPr>
                <w:lang w:val="en-GB"/>
              </w:rPr>
            </w:pPr>
          </w:p>
        </w:tc>
        <w:tc>
          <w:tcPr>
            <w:tcW w:w="891" w:type="pct"/>
            <w:shd w:val="clear" w:color="auto" w:fill="FFFFFF"/>
            <w:vAlign w:val="center"/>
          </w:tcPr>
          <w:p w14:paraId="242A35CF" w14:textId="5ECF392C" w:rsidR="00D07210" w:rsidRPr="00D07210" w:rsidRDefault="00D07210" w:rsidP="00A41B97">
            <w:pPr>
              <w:pStyle w:val="StylStylEAEA12Table-header"/>
              <w:rPr>
                <w:lang w:val="en-GB"/>
              </w:rPr>
            </w:pPr>
            <w:r w:rsidRPr="00D07210">
              <w:rPr>
                <w:rFonts w:eastAsia="ＭＳ Ｐゴシック"/>
                <w:color w:val="000000"/>
              </w:rPr>
              <w:t>Carpet</w:t>
            </w:r>
          </w:p>
        </w:tc>
        <w:tc>
          <w:tcPr>
            <w:tcW w:w="379" w:type="pct"/>
            <w:shd w:val="clear" w:color="auto" w:fill="FFFFFF"/>
            <w:vAlign w:val="center"/>
          </w:tcPr>
          <w:p w14:paraId="025EFB2D" w14:textId="4DA2269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10D6B0F0" w14:textId="37FBDD1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174E9486" w14:textId="48147F0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CA49F0A" w14:textId="6FF79B9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12760B9E" w14:textId="7CA9D2C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5A85CBA" w14:textId="1D74648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3</w:t>
            </w:r>
          </w:p>
        </w:tc>
        <w:tc>
          <w:tcPr>
            <w:tcW w:w="379" w:type="pct"/>
            <w:shd w:val="clear" w:color="auto" w:fill="FFFFFF"/>
            <w:vAlign w:val="center"/>
          </w:tcPr>
          <w:p w14:paraId="36FA2B7B" w14:textId="7F7D09B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3662D458" w14:textId="0B0AD56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0878F276" w14:textId="17A2A58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3</w:t>
            </w:r>
          </w:p>
        </w:tc>
      </w:tr>
      <w:tr w:rsidR="00D07210" w:rsidRPr="005F15C4" w14:paraId="05036183" w14:textId="77777777" w:rsidTr="00A41B97">
        <w:trPr>
          <w:trHeight w:val="126"/>
          <w:jc w:val="center"/>
        </w:trPr>
        <w:tc>
          <w:tcPr>
            <w:tcW w:w="303" w:type="pct"/>
            <w:vMerge/>
            <w:shd w:val="clear" w:color="auto" w:fill="FFFFFF"/>
            <w:vAlign w:val="center"/>
          </w:tcPr>
          <w:p w14:paraId="7A1E3D4E" w14:textId="77777777" w:rsidR="00D07210" w:rsidRDefault="00D07210" w:rsidP="00A41B97">
            <w:pPr>
              <w:pStyle w:val="StylStylEAEA12Table-content"/>
              <w:rPr>
                <w:lang w:val="en-GB"/>
              </w:rPr>
            </w:pPr>
          </w:p>
        </w:tc>
        <w:tc>
          <w:tcPr>
            <w:tcW w:w="396" w:type="pct"/>
            <w:vMerge/>
            <w:shd w:val="clear" w:color="auto" w:fill="FFFFFF"/>
          </w:tcPr>
          <w:p w14:paraId="7522DEA1" w14:textId="77777777" w:rsidR="00D07210" w:rsidRDefault="00D07210" w:rsidP="00A41B97">
            <w:pPr>
              <w:pStyle w:val="StylStylEAEA12Table-header"/>
              <w:rPr>
                <w:lang w:val="en-GB"/>
              </w:rPr>
            </w:pPr>
          </w:p>
        </w:tc>
        <w:tc>
          <w:tcPr>
            <w:tcW w:w="891" w:type="pct"/>
            <w:shd w:val="clear" w:color="auto" w:fill="FFFFFF"/>
            <w:vAlign w:val="center"/>
          </w:tcPr>
          <w:p w14:paraId="55C3CC16" w14:textId="1D05BCE5" w:rsidR="00D07210" w:rsidRPr="00D07210" w:rsidRDefault="00D07210" w:rsidP="00A41B97">
            <w:pPr>
              <w:pStyle w:val="StylStylEAEA12Table-header"/>
              <w:rPr>
                <w:lang w:val="en-GB"/>
              </w:rPr>
            </w:pPr>
            <w:r w:rsidRPr="00D07210">
              <w:rPr>
                <w:rFonts w:eastAsia="ＭＳ Ｐゴシック"/>
                <w:color w:val="000000"/>
              </w:rPr>
              <w:t>Fablic</w:t>
            </w:r>
          </w:p>
        </w:tc>
        <w:tc>
          <w:tcPr>
            <w:tcW w:w="379" w:type="pct"/>
            <w:shd w:val="clear" w:color="auto" w:fill="FFFFFF"/>
            <w:vAlign w:val="center"/>
          </w:tcPr>
          <w:p w14:paraId="53793CBC" w14:textId="43864F19"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4</w:t>
            </w:r>
          </w:p>
        </w:tc>
        <w:tc>
          <w:tcPr>
            <w:tcW w:w="379" w:type="pct"/>
            <w:shd w:val="clear" w:color="auto" w:fill="FFFFFF"/>
            <w:vAlign w:val="center"/>
          </w:tcPr>
          <w:p w14:paraId="6D1BE2D8" w14:textId="03DC44D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61DA5D8C" w14:textId="624015A5"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11439F0D" w14:textId="2B99E12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6A396B5E" w14:textId="5661783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7D8F773" w14:textId="3CAD5A9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1999CBC0" w14:textId="29E41FF8"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3C2A377A" w14:textId="589952D3"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3A9F1C09" w14:textId="038FB29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6</w:t>
            </w:r>
          </w:p>
        </w:tc>
      </w:tr>
      <w:tr w:rsidR="00D07210" w:rsidRPr="005F15C4" w14:paraId="0B4E8748" w14:textId="77777777" w:rsidTr="00A41B97">
        <w:trPr>
          <w:trHeight w:val="54"/>
          <w:jc w:val="center"/>
        </w:trPr>
        <w:tc>
          <w:tcPr>
            <w:tcW w:w="303" w:type="pct"/>
            <w:vMerge/>
            <w:shd w:val="clear" w:color="auto" w:fill="FFFFFF"/>
            <w:vAlign w:val="center"/>
          </w:tcPr>
          <w:p w14:paraId="6DC082B4" w14:textId="77777777" w:rsidR="00D07210" w:rsidRDefault="00D07210" w:rsidP="00A41B97">
            <w:pPr>
              <w:pStyle w:val="StylStylEAEA12Table-content"/>
              <w:rPr>
                <w:lang w:val="en-GB"/>
              </w:rPr>
            </w:pPr>
          </w:p>
        </w:tc>
        <w:tc>
          <w:tcPr>
            <w:tcW w:w="396" w:type="pct"/>
            <w:vMerge/>
            <w:shd w:val="clear" w:color="auto" w:fill="FFFFFF"/>
          </w:tcPr>
          <w:p w14:paraId="0D63225D" w14:textId="77777777" w:rsidR="00D07210" w:rsidRDefault="00D07210" w:rsidP="00A41B97">
            <w:pPr>
              <w:pStyle w:val="StylStylEAEA12Table-header"/>
              <w:rPr>
                <w:lang w:val="en-GB"/>
              </w:rPr>
            </w:pPr>
          </w:p>
        </w:tc>
        <w:tc>
          <w:tcPr>
            <w:tcW w:w="891" w:type="pct"/>
            <w:shd w:val="clear" w:color="auto" w:fill="FFFFFF"/>
            <w:vAlign w:val="center"/>
          </w:tcPr>
          <w:p w14:paraId="2F29FDB6" w14:textId="15456FF4" w:rsidR="00D07210" w:rsidRPr="00D07210" w:rsidRDefault="00D07210" w:rsidP="00A41B97">
            <w:pPr>
              <w:pStyle w:val="StylStylEAEA12Table-header"/>
              <w:rPr>
                <w:lang w:val="en-GB"/>
              </w:rPr>
            </w:pPr>
            <w:r w:rsidRPr="00D07210">
              <w:rPr>
                <w:rFonts w:eastAsia="ＭＳ Ｐゴシック"/>
                <w:color w:val="000000"/>
              </w:rPr>
              <w:t>People</w:t>
            </w:r>
          </w:p>
        </w:tc>
        <w:tc>
          <w:tcPr>
            <w:tcW w:w="379" w:type="pct"/>
            <w:shd w:val="clear" w:color="auto" w:fill="FFFFFF"/>
            <w:vAlign w:val="center"/>
          </w:tcPr>
          <w:p w14:paraId="78F7043C" w14:textId="1546976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76A58D3" w14:textId="17EE7ED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05DE6734" w14:textId="69AAA92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029F37B" w14:textId="70E034D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246E9B5D" w14:textId="4B30889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24B04EB" w14:textId="6970FC12"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30885CF" w14:textId="778464C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09023942" w14:textId="3539A3B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355B5166" w14:textId="15A6136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r>
      <w:tr w:rsidR="00D07210" w:rsidRPr="005F15C4" w14:paraId="3FB0EDE4" w14:textId="77777777" w:rsidTr="00A41B97">
        <w:trPr>
          <w:trHeight w:val="204"/>
          <w:jc w:val="center"/>
        </w:trPr>
        <w:tc>
          <w:tcPr>
            <w:tcW w:w="303" w:type="pct"/>
            <w:vMerge/>
            <w:shd w:val="clear" w:color="auto" w:fill="FFFFFF"/>
            <w:vAlign w:val="center"/>
          </w:tcPr>
          <w:p w14:paraId="5EA884BC" w14:textId="77777777" w:rsidR="00D07210" w:rsidRDefault="00D07210" w:rsidP="00A41B97">
            <w:pPr>
              <w:pStyle w:val="StylStylEAEA12Table-content"/>
              <w:rPr>
                <w:lang w:val="en-GB"/>
              </w:rPr>
            </w:pPr>
          </w:p>
        </w:tc>
        <w:tc>
          <w:tcPr>
            <w:tcW w:w="396" w:type="pct"/>
            <w:vMerge/>
            <w:shd w:val="clear" w:color="auto" w:fill="FFFFFF"/>
          </w:tcPr>
          <w:p w14:paraId="01F90741" w14:textId="77777777" w:rsidR="00D07210" w:rsidRDefault="00D07210" w:rsidP="00A41B97">
            <w:pPr>
              <w:pStyle w:val="StylStylEAEA12Table-header"/>
              <w:rPr>
                <w:lang w:val="en-GB"/>
              </w:rPr>
            </w:pPr>
          </w:p>
        </w:tc>
        <w:tc>
          <w:tcPr>
            <w:tcW w:w="891" w:type="pct"/>
            <w:shd w:val="clear" w:color="auto" w:fill="FFFFFF"/>
            <w:vAlign w:val="center"/>
          </w:tcPr>
          <w:p w14:paraId="4997EBC1" w14:textId="5BA84B97" w:rsidR="00D07210" w:rsidRPr="00D07210" w:rsidRDefault="00D07210" w:rsidP="00A41B97">
            <w:pPr>
              <w:pStyle w:val="StylStylEAEA12Table-header"/>
              <w:rPr>
                <w:lang w:val="en-GB"/>
              </w:rPr>
            </w:pPr>
            <w:r w:rsidRPr="00D07210">
              <w:rPr>
                <w:rFonts w:eastAsia="ＭＳ Ｐゴシック"/>
                <w:color w:val="000000"/>
              </w:rPr>
              <w:t>Booshelf</w:t>
            </w:r>
          </w:p>
        </w:tc>
        <w:tc>
          <w:tcPr>
            <w:tcW w:w="379" w:type="pct"/>
            <w:shd w:val="clear" w:color="auto" w:fill="FFFFFF"/>
            <w:vAlign w:val="center"/>
          </w:tcPr>
          <w:p w14:paraId="643C2C39" w14:textId="6691B45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4</w:t>
            </w:r>
          </w:p>
        </w:tc>
        <w:tc>
          <w:tcPr>
            <w:tcW w:w="379" w:type="pct"/>
            <w:shd w:val="clear" w:color="auto" w:fill="FFFFFF"/>
            <w:vAlign w:val="center"/>
          </w:tcPr>
          <w:p w14:paraId="737960C5" w14:textId="5E9F6A7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12824C25" w14:textId="06787F8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BAFF48B" w14:textId="4057EF9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18454ED1" w14:textId="2CCA4CC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5ED64FE" w14:textId="15A2358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F483F89" w14:textId="38F2499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41BA4DC0" w14:textId="683BF14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234596A5" w14:textId="51FFEB26"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4</w:t>
            </w:r>
          </w:p>
        </w:tc>
      </w:tr>
      <w:tr w:rsidR="00D07210" w:rsidRPr="005F15C4" w14:paraId="360952F0" w14:textId="77777777" w:rsidTr="00A41B97">
        <w:trPr>
          <w:trHeight w:val="108"/>
          <w:jc w:val="center"/>
        </w:trPr>
        <w:tc>
          <w:tcPr>
            <w:tcW w:w="303" w:type="pct"/>
            <w:vMerge/>
            <w:shd w:val="clear" w:color="auto" w:fill="FFFFFF"/>
            <w:vAlign w:val="center"/>
          </w:tcPr>
          <w:p w14:paraId="2555325F" w14:textId="77777777" w:rsidR="00D07210" w:rsidRDefault="00D07210" w:rsidP="00A41B97">
            <w:pPr>
              <w:pStyle w:val="StylStylEAEA12Table-content"/>
              <w:rPr>
                <w:lang w:val="en-GB"/>
              </w:rPr>
            </w:pPr>
          </w:p>
        </w:tc>
        <w:tc>
          <w:tcPr>
            <w:tcW w:w="396" w:type="pct"/>
            <w:vMerge/>
            <w:shd w:val="clear" w:color="auto" w:fill="FFFFFF"/>
          </w:tcPr>
          <w:p w14:paraId="507A3902" w14:textId="77777777" w:rsidR="00D07210" w:rsidRDefault="00D07210" w:rsidP="00A41B97">
            <w:pPr>
              <w:pStyle w:val="StylStylEAEA12Table-header"/>
              <w:rPr>
                <w:lang w:val="en-GB"/>
              </w:rPr>
            </w:pPr>
          </w:p>
        </w:tc>
        <w:tc>
          <w:tcPr>
            <w:tcW w:w="891" w:type="pct"/>
            <w:shd w:val="clear" w:color="auto" w:fill="FFFFFF"/>
            <w:vAlign w:val="center"/>
          </w:tcPr>
          <w:p w14:paraId="7BE9DB0A" w14:textId="0EDE35F3" w:rsidR="00D07210" w:rsidRPr="00D07210" w:rsidRDefault="00D07210" w:rsidP="00D07210">
            <w:pPr>
              <w:pStyle w:val="StylStylEAEA12Table-header"/>
              <w:rPr>
                <w:rFonts w:eastAsia="ＭＳ Ｐゴシック"/>
                <w:color w:val="000000"/>
              </w:rPr>
            </w:pPr>
            <w:r>
              <w:rPr>
                <w:rFonts w:eastAsia="ＭＳ Ｐゴシック"/>
                <w:color w:val="000000"/>
              </w:rPr>
              <w:t xml:space="preserve">Desk </w:t>
            </w:r>
            <w:r w:rsidRPr="00D07210">
              <w:rPr>
                <w:rFonts w:eastAsia="ＭＳ Ｐゴシック"/>
                <w:color w:val="000000"/>
              </w:rPr>
              <w:t xml:space="preserve">Items </w:t>
            </w:r>
          </w:p>
        </w:tc>
        <w:tc>
          <w:tcPr>
            <w:tcW w:w="379" w:type="pct"/>
            <w:shd w:val="clear" w:color="auto" w:fill="FFFFFF"/>
            <w:vAlign w:val="center"/>
          </w:tcPr>
          <w:p w14:paraId="5584FC40" w14:textId="5B203486"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69CE198F" w14:textId="7D8BD836"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2B77BE3" w14:textId="78F28028"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74186D62" w14:textId="0A2B7825"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68293219" w14:textId="40ACCF6D"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0F73DFB2" w14:textId="409E53FA"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2</w:t>
            </w:r>
          </w:p>
        </w:tc>
        <w:tc>
          <w:tcPr>
            <w:tcW w:w="379" w:type="pct"/>
            <w:shd w:val="clear" w:color="auto" w:fill="FFFFFF"/>
            <w:vAlign w:val="center"/>
          </w:tcPr>
          <w:p w14:paraId="6B5977BE" w14:textId="15086D52"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6253AA2F" w14:textId="7F56B1E9"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3EB4B826" w14:textId="3BF430A8"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3</w:t>
            </w:r>
          </w:p>
        </w:tc>
      </w:tr>
      <w:tr w:rsidR="00D07210" w:rsidRPr="005F15C4" w14:paraId="60F47517" w14:textId="77777777" w:rsidTr="00A41B97">
        <w:trPr>
          <w:trHeight w:val="108"/>
          <w:jc w:val="center"/>
        </w:trPr>
        <w:tc>
          <w:tcPr>
            <w:tcW w:w="303" w:type="pct"/>
            <w:vMerge/>
            <w:shd w:val="clear" w:color="auto" w:fill="FFFFFF"/>
            <w:vAlign w:val="center"/>
          </w:tcPr>
          <w:p w14:paraId="1EBF7F75" w14:textId="77777777" w:rsidR="00D07210" w:rsidRDefault="00D07210" w:rsidP="00A41B97">
            <w:pPr>
              <w:pStyle w:val="StylStylEAEA12Table-content"/>
              <w:rPr>
                <w:lang w:val="en-GB"/>
              </w:rPr>
            </w:pPr>
          </w:p>
        </w:tc>
        <w:tc>
          <w:tcPr>
            <w:tcW w:w="396" w:type="pct"/>
            <w:vMerge/>
            <w:shd w:val="clear" w:color="auto" w:fill="FFFFFF"/>
          </w:tcPr>
          <w:p w14:paraId="33895CCF" w14:textId="77777777" w:rsidR="00D07210" w:rsidRDefault="00D07210" w:rsidP="00A41B97">
            <w:pPr>
              <w:pStyle w:val="StylStylEAEA12Table-header"/>
              <w:rPr>
                <w:lang w:val="en-GB"/>
              </w:rPr>
            </w:pPr>
          </w:p>
        </w:tc>
        <w:tc>
          <w:tcPr>
            <w:tcW w:w="891" w:type="pct"/>
            <w:shd w:val="clear" w:color="auto" w:fill="FFFFFF"/>
            <w:vAlign w:val="center"/>
          </w:tcPr>
          <w:p w14:paraId="37BA389B" w14:textId="21FB5DFF" w:rsidR="00D07210" w:rsidRPr="00D07210" w:rsidRDefault="00D07210" w:rsidP="00A41B97">
            <w:pPr>
              <w:pStyle w:val="StylStylEAEA12Table-header"/>
              <w:rPr>
                <w:rFonts w:eastAsia="ＭＳ Ｐゴシック"/>
                <w:color w:val="000000"/>
              </w:rPr>
            </w:pPr>
            <w:r w:rsidRPr="00D07210">
              <w:rPr>
                <w:rFonts w:eastAsia="ＭＳ Ｐゴシック"/>
                <w:color w:val="000000"/>
              </w:rPr>
              <w:t>Ornament</w:t>
            </w:r>
          </w:p>
        </w:tc>
        <w:tc>
          <w:tcPr>
            <w:tcW w:w="379" w:type="pct"/>
            <w:shd w:val="clear" w:color="auto" w:fill="FFFFFF"/>
            <w:vAlign w:val="center"/>
          </w:tcPr>
          <w:p w14:paraId="7E1A701E" w14:textId="4351C59F"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574C189F" w14:textId="33173144"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1D5970FE" w14:textId="1BC9C2A4"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0B5082F7" w14:textId="263CC540"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2ABCE42C" w14:textId="04680085"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B8A266E" w14:textId="24E8A0BF"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6DF11782" w14:textId="0B6B7C3B"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551FD65A" w14:textId="3589A9CB"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416F2BEA" w14:textId="7D4399B9"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4</w:t>
            </w:r>
          </w:p>
        </w:tc>
      </w:tr>
      <w:tr w:rsidR="00D07210" w:rsidRPr="005F15C4" w14:paraId="3121D6D6" w14:textId="77777777" w:rsidTr="00A41B97">
        <w:trPr>
          <w:trHeight w:val="108"/>
          <w:jc w:val="center"/>
        </w:trPr>
        <w:tc>
          <w:tcPr>
            <w:tcW w:w="303" w:type="pct"/>
            <w:vMerge/>
            <w:shd w:val="clear" w:color="auto" w:fill="FFFFFF"/>
            <w:vAlign w:val="center"/>
          </w:tcPr>
          <w:p w14:paraId="1923AC8A" w14:textId="77777777" w:rsidR="00D07210" w:rsidRDefault="00D07210" w:rsidP="00A41B97">
            <w:pPr>
              <w:pStyle w:val="StylStylEAEA12Table-content"/>
              <w:rPr>
                <w:lang w:val="en-GB"/>
              </w:rPr>
            </w:pPr>
          </w:p>
        </w:tc>
        <w:tc>
          <w:tcPr>
            <w:tcW w:w="396" w:type="pct"/>
            <w:vMerge/>
            <w:shd w:val="clear" w:color="auto" w:fill="FFFFFF"/>
          </w:tcPr>
          <w:p w14:paraId="089ED7B1" w14:textId="77777777" w:rsidR="00D07210" w:rsidRDefault="00D07210" w:rsidP="00A41B97">
            <w:pPr>
              <w:pStyle w:val="StylStylEAEA12Table-header"/>
              <w:rPr>
                <w:lang w:val="en-GB"/>
              </w:rPr>
            </w:pPr>
          </w:p>
        </w:tc>
        <w:tc>
          <w:tcPr>
            <w:tcW w:w="891" w:type="pct"/>
            <w:shd w:val="clear" w:color="auto" w:fill="FFFFFF"/>
            <w:vAlign w:val="center"/>
          </w:tcPr>
          <w:p w14:paraId="50C5658F" w14:textId="256D4B44" w:rsidR="00D07210" w:rsidRPr="00D07210" w:rsidRDefault="00D07210" w:rsidP="00A41B97">
            <w:pPr>
              <w:pStyle w:val="StylStylEAEA12Table-header"/>
              <w:rPr>
                <w:rFonts w:eastAsia="ＭＳ Ｐゴシック"/>
                <w:color w:val="000000"/>
              </w:rPr>
            </w:pPr>
            <w:r w:rsidRPr="00D07210">
              <w:rPr>
                <w:rFonts w:eastAsia="ＭＳ Ｐゴシック"/>
                <w:color w:val="000000"/>
              </w:rPr>
              <w:t>Flower vase</w:t>
            </w:r>
          </w:p>
        </w:tc>
        <w:tc>
          <w:tcPr>
            <w:tcW w:w="379" w:type="pct"/>
            <w:shd w:val="clear" w:color="auto" w:fill="FFFFFF"/>
            <w:vAlign w:val="center"/>
          </w:tcPr>
          <w:p w14:paraId="3FD60AFF" w14:textId="6CED2952"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6</w:t>
            </w:r>
          </w:p>
        </w:tc>
        <w:tc>
          <w:tcPr>
            <w:tcW w:w="379" w:type="pct"/>
            <w:shd w:val="clear" w:color="auto" w:fill="FFFFFF"/>
            <w:vAlign w:val="center"/>
          </w:tcPr>
          <w:p w14:paraId="1170AFA2" w14:textId="615722C7"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3</w:t>
            </w:r>
          </w:p>
        </w:tc>
        <w:tc>
          <w:tcPr>
            <w:tcW w:w="379" w:type="pct"/>
            <w:shd w:val="clear" w:color="auto" w:fill="FFFFFF"/>
            <w:vAlign w:val="center"/>
          </w:tcPr>
          <w:p w14:paraId="2B0E88E8" w14:textId="66DE0D06"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67A708D1" w14:textId="6FA68C1F"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0E0A2048" w14:textId="635A8582"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5852247" w14:textId="22C0BCFF"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4F80D981" w14:textId="571F4446"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tcBorders>
              <w:right w:val="double" w:sz="4" w:space="0" w:color="auto"/>
            </w:tcBorders>
            <w:shd w:val="clear" w:color="auto" w:fill="FFFFFF"/>
            <w:vAlign w:val="center"/>
          </w:tcPr>
          <w:p w14:paraId="1D25104B" w14:textId="658B0FC3"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31EECC56" w14:textId="22E89FFB"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11</w:t>
            </w:r>
          </w:p>
        </w:tc>
      </w:tr>
      <w:tr w:rsidR="00D07210" w:rsidRPr="005F15C4" w14:paraId="77F3EABC" w14:textId="77777777" w:rsidTr="00A41B97">
        <w:trPr>
          <w:trHeight w:val="108"/>
          <w:jc w:val="center"/>
        </w:trPr>
        <w:tc>
          <w:tcPr>
            <w:tcW w:w="303" w:type="pct"/>
            <w:vMerge/>
            <w:shd w:val="clear" w:color="auto" w:fill="FFFFFF"/>
            <w:vAlign w:val="center"/>
          </w:tcPr>
          <w:p w14:paraId="7A3B902D" w14:textId="77777777" w:rsidR="00D07210" w:rsidRDefault="00D07210" w:rsidP="00A41B97">
            <w:pPr>
              <w:pStyle w:val="StylStylEAEA12Table-content"/>
              <w:rPr>
                <w:lang w:val="en-GB"/>
              </w:rPr>
            </w:pPr>
          </w:p>
        </w:tc>
        <w:tc>
          <w:tcPr>
            <w:tcW w:w="396" w:type="pct"/>
            <w:vMerge/>
            <w:shd w:val="clear" w:color="auto" w:fill="FFFFFF"/>
          </w:tcPr>
          <w:p w14:paraId="5A1716A4" w14:textId="77777777" w:rsidR="00D07210" w:rsidRDefault="00D07210" w:rsidP="00A41B97">
            <w:pPr>
              <w:pStyle w:val="StylStylEAEA12Table-header"/>
              <w:rPr>
                <w:lang w:val="en-GB"/>
              </w:rPr>
            </w:pPr>
          </w:p>
        </w:tc>
        <w:tc>
          <w:tcPr>
            <w:tcW w:w="891" w:type="pct"/>
            <w:shd w:val="clear" w:color="auto" w:fill="FFFFFF"/>
            <w:vAlign w:val="center"/>
          </w:tcPr>
          <w:p w14:paraId="42CC7B01" w14:textId="514E287D" w:rsidR="00D07210" w:rsidRPr="00D07210" w:rsidRDefault="00D07210" w:rsidP="00A41B97">
            <w:pPr>
              <w:pStyle w:val="StylStylEAEA12Table-header"/>
              <w:rPr>
                <w:rFonts w:eastAsia="ＭＳ Ｐゴシック"/>
                <w:color w:val="000000"/>
              </w:rPr>
            </w:pPr>
            <w:r w:rsidRPr="00D07210">
              <w:rPr>
                <w:rFonts w:eastAsia="ＭＳ Ｐゴシック"/>
                <w:color w:val="000000"/>
              </w:rPr>
              <w:t>Flower pot</w:t>
            </w:r>
          </w:p>
        </w:tc>
        <w:tc>
          <w:tcPr>
            <w:tcW w:w="379" w:type="pct"/>
            <w:shd w:val="clear" w:color="auto" w:fill="FFFFFF"/>
            <w:vAlign w:val="center"/>
          </w:tcPr>
          <w:p w14:paraId="39979EA5" w14:textId="3E74281D"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08ADEC26" w14:textId="0933BF2C"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2</w:t>
            </w:r>
          </w:p>
        </w:tc>
        <w:tc>
          <w:tcPr>
            <w:tcW w:w="379" w:type="pct"/>
            <w:shd w:val="clear" w:color="auto" w:fill="FFFFFF"/>
            <w:vAlign w:val="center"/>
          </w:tcPr>
          <w:p w14:paraId="134916DE" w14:textId="2139BE46"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75FF0ACD" w14:textId="3F453B40"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544E579A" w14:textId="5DFEEC73"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C8395F8" w14:textId="17C1EEB1"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F1D41EE" w14:textId="05EEB9E5"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60772472" w14:textId="325E4582"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55BE1336" w14:textId="659D525C" w:rsidR="00D07210" w:rsidRPr="00D07210" w:rsidRDefault="00D07210" w:rsidP="00A41B97">
            <w:pPr>
              <w:pStyle w:val="StylStylEAEA12Table-header"/>
              <w:rPr>
                <w:rFonts w:asciiTheme="majorHAnsi" w:eastAsia="ＭＳ Ｐゴシック" w:hAnsiTheme="majorHAnsi" w:cstheme="majorHAnsi"/>
                <w:color w:val="000000"/>
                <w:sz w:val="14"/>
                <w:szCs w:val="14"/>
              </w:rPr>
            </w:pPr>
            <w:r w:rsidRPr="00D07210">
              <w:rPr>
                <w:rFonts w:asciiTheme="majorHAnsi" w:eastAsia="ＭＳ Ｐゴシック" w:hAnsiTheme="majorHAnsi" w:cstheme="majorHAnsi"/>
                <w:color w:val="000000"/>
                <w:sz w:val="14"/>
                <w:szCs w:val="14"/>
              </w:rPr>
              <w:t>3</w:t>
            </w:r>
          </w:p>
        </w:tc>
      </w:tr>
      <w:tr w:rsidR="00D07210" w:rsidRPr="005F15C4" w14:paraId="69C219F7" w14:textId="77777777" w:rsidTr="00A41B97">
        <w:trPr>
          <w:trHeight w:val="108"/>
          <w:jc w:val="center"/>
        </w:trPr>
        <w:tc>
          <w:tcPr>
            <w:tcW w:w="303" w:type="pct"/>
            <w:vMerge/>
            <w:shd w:val="clear" w:color="auto" w:fill="FFFFFF"/>
            <w:vAlign w:val="center"/>
          </w:tcPr>
          <w:p w14:paraId="01A31548" w14:textId="77777777" w:rsidR="00D07210" w:rsidRDefault="00D07210" w:rsidP="00A41B97">
            <w:pPr>
              <w:pStyle w:val="StylStylEAEA12Table-content"/>
              <w:rPr>
                <w:lang w:val="en-GB"/>
              </w:rPr>
            </w:pPr>
          </w:p>
        </w:tc>
        <w:tc>
          <w:tcPr>
            <w:tcW w:w="396" w:type="pct"/>
            <w:vMerge/>
            <w:shd w:val="clear" w:color="auto" w:fill="FFFFFF"/>
          </w:tcPr>
          <w:p w14:paraId="68740946" w14:textId="77777777" w:rsidR="00D07210" w:rsidRDefault="00D07210" w:rsidP="00A41B97">
            <w:pPr>
              <w:pStyle w:val="StylStylEAEA12Table-header"/>
              <w:rPr>
                <w:lang w:val="en-GB"/>
              </w:rPr>
            </w:pPr>
          </w:p>
        </w:tc>
        <w:tc>
          <w:tcPr>
            <w:tcW w:w="891" w:type="pct"/>
            <w:shd w:val="clear" w:color="auto" w:fill="FFFFFF"/>
            <w:vAlign w:val="center"/>
          </w:tcPr>
          <w:p w14:paraId="4694C362" w14:textId="041C73FB" w:rsidR="00D07210" w:rsidRPr="00D07210" w:rsidRDefault="00D07210" w:rsidP="00A41B97">
            <w:pPr>
              <w:pStyle w:val="StylStylEAEA12Table-header"/>
              <w:rPr>
                <w:lang w:val="en-GB"/>
              </w:rPr>
            </w:pPr>
            <w:r w:rsidRPr="00D07210">
              <w:rPr>
                <w:rFonts w:eastAsia="ＭＳ Ｐゴシック"/>
                <w:color w:val="000000"/>
              </w:rPr>
              <w:t>Cushion</w:t>
            </w:r>
          </w:p>
        </w:tc>
        <w:tc>
          <w:tcPr>
            <w:tcW w:w="379" w:type="pct"/>
            <w:shd w:val="clear" w:color="auto" w:fill="FFFFFF"/>
            <w:vAlign w:val="center"/>
          </w:tcPr>
          <w:p w14:paraId="54185CB1" w14:textId="7D48378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45A8E730" w14:textId="1BA3675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7BBA040F" w14:textId="15E5A22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A3ABBAC" w14:textId="740CB18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2A3E71A7" w14:textId="1F2AB1E1"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89AE80A" w14:textId="6D926A4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9C48F57" w14:textId="3FE9EAB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tcBorders>
              <w:right w:val="double" w:sz="4" w:space="0" w:color="auto"/>
            </w:tcBorders>
            <w:shd w:val="clear" w:color="auto" w:fill="FFFFFF"/>
            <w:vAlign w:val="center"/>
          </w:tcPr>
          <w:p w14:paraId="74BBCFEC" w14:textId="571C37AF"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64249056" w14:textId="096C9877"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r>
      <w:tr w:rsidR="00D07210" w:rsidRPr="005F15C4" w14:paraId="6F20CF86" w14:textId="77777777" w:rsidTr="00A41B97">
        <w:trPr>
          <w:trHeight w:val="54"/>
          <w:jc w:val="center"/>
        </w:trPr>
        <w:tc>
          <w:tcPr>
            <w:tcW w:w="303" w:type="pct"/>
            <w:vMerge/>
            <w:shd w:val="clear" w:color="auto" w:fill="FFFFFF"/>
            <w:vAlign w:val="center"/>
          </w:tcPr>
          <w:p w14:paraId="566B1A0E" w14:textId="77777777" w:rsidR="00D07210" w:rsidRDefault="00D07210" w:rsidP="00A41B97">
            <w:pPr>
              <w:pStyle w:val="StylStylEAEA12Table-content"/>
              <w:rPr>
                <w:lang w:val="en-GB"/>
              </w:rPr>
            </w:pPr>
          </w:p>
        </w:tc>
        <w:tc>
          <w:tcPr>
            <w:tcW w:w="396" w:type="pct"/>
            <w:vMerge/>
            <w:shd w:val="clear" w:color="auto" w:fill="FFFFFF"/>
          </w:tcPr>
          <w:p w14:paraId="65D3788E" w14:textId="77777777" w:rsidR="00D07210" w:rsidRDefault="00D07210" w:rsidP="00A41B97">
            <w:pPr>
              <w:pStyle w:val="StylStylEAEA12Table-header"/>
              <w:rPr>
                <w:lang w:val="en-GB"/>
              </w:rPr>
            </w:pPr>
          </w:p>
        </w:tc>
        <w:tc>
          <w:tcPr>
            <w:tcW w:w="891" w:type="pct"/>
            <w:shd w:val="clear" w:color="auto" w:fill="FFFFFF"/>
            <w:vAlign w:val="center"/>
          </w:tcPr>
          <w:p w14:paraId="7CC4C7E2" w14:textId="797D1F51" w:rsidR="00D07210" w:rsidRPr="00D07210" w:rsidRDefault="00D07210" w:rsidP="00A41B97">
            <w:pPr>
              <w:pStyle w:val="StylStylEAEA12Table-header"/>
              <w:rPr>
                <w:lang w:val="en-GB"/>
              </w:rPr>
            </w:pPr>
            <w:r w:rsidRPr="00D07210">
              <w:rPr>
                <w:rFonts w:eastAsia="ＭＳ Ｐゴシック"/>
                <w:color w:val="000000"/>
              </w:rPr>
              <w:t>Document</w:t>
            </w:r>
          </w:p>
        </w:tc>
        <w:tc>
          <w:tcPr>
            <w:tcW w:w="379" w:type="pct"/>
            <w:shd w:val="clear" w:color="auto" w:fill="FFFFFF"/>
            <w:vAlign w:val="center"/>
          </w:tcPr>
          <w:p w14:paraId="24352350" w14:textId="124E439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2598716E" w14:textId="6A59495C"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w:t>
            </w:r>
          </w:p>
        </w:tc>
        <w:tc>
          <w:tcPr>
            <w:tcW w:w="379" w:type="pct"/>
            <w:shd w:val="clear" w:color="auto" w:fill="FFFFFF"/>
            <w:vAlign w:val="center"/>
          </w:tcPr>
          <w:p w14:paraId="644459BB" w14:textId="4FE03FDB"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2D3353CB" w14:textId="0AD757A4"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80" w:type="pct"/>
            <w:shd w:val="clear" w:color="auto" w:fill="FFFFFF"/>
            <w:vAlign w:val="center"/>
          </w:tcPr>
          <w:p w14:paraId="25226C10" w14:textId="684C7AED"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34986912" w14:textId="0E6B7C4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shd w:val="clear" w:color="auto" w:fill="FFFFFF"/>
            <w:vAlign w:val="center"/>
          </w:tcPr>
          <w:p w14:paraId="5603A769" w14:textId="2E155D4A"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9" w:type="pct"/>
            <w:tcBorders>
              <w:right w:val="double" w:sz="4" w:space="0" w:color="auto"/>
            </w:tcBorders>
            <w:shd w:val="clear" w:color="auto" w:fill="FFFFFF"/>
            <w:vAlign w:val="center"/>
          </w:tcPr>
          <w:p w14:paraId="653A591C" w14:textId="574BA6FE"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 xml:space="preserve">　</w:t>
            </w:r>
          </w:p>
        </w:tc>
        <w:tc>
          <w:tcPr>
            <w:tcW w:w="377" w:type="pct"/>
            <w:tcBorders>
              <w:left w:val="double" w:sz="4" w:space="0" w:color="auto"/>
            </w:tcBorders>
            <w:shd w:val="clear" w:color="auto" w:fill="FFFFFF"/>
            <w:vAlign w:val="center"/>
          </w:tcPr>
          <w:p w14:paraId="0A796B94" w14:textId="48A72910" w:rsidR="00D07210" w:rsidRPr="00D07210" w:rsidRDefault="00D07210" w:rsidP="00A41B97">
            <w:pPr>
              <w:pStyle w:val="StylStylEAEA12Table-head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r>
      <w:tr w:rsidR="00D07210" w:rsidRPr="00FA2891" w14:paraId="5ACCA7C4" w14:textId="77777777" w:rsidTr="00980833">
        <w:trPr>
          <w:trHeight w:val="126"/>
          <w:jc w:val="center"/>
        </w:trPr>
        <w:tc>
          <w:tcPr>
            <w:tcW w:w="1590" w:type="pct"/>
            <w:gridSpan w:val="3"/>
            <w:vAlign w:val="center"/>
          </w:tcPr>
          <w:p w14:paraId="2ED05E12" w14:textId="77777777" w:rsidR="00D07210" w:rsidRDefault="00D07210" w:rsidP="00A41B97">
            <w:pPr>
              <w:pStyle w:val="StylStylEAEA12Table-content"/>
              <w:jc w:val="center"/>
              <w:rPr>
                <w:lang w:val="en-GB"/>
              </w:rPr>
            </w:pPr>
            <w:r>
              <w:rPr>
                <w:lang w:val="en-GB"/>
              </w:rPr>
              <w:t>Total</w:t>
            </w:r>
          </w:p>
        </w:tc>
        <w:tc>
          <w:tcPr>
            <w:tcW w:w="379" w:type="pct"/>
            <w:tcBorders>
              <w:top w:val="double" w:sz="4" w:space="0" w:color="auto"/>
            </w:tcBorders>
            <w:vAlign w:val="center"/>
          </w:tcPr>
          <w:p w14:paraId="0AB5AD96" w14:textId="2DEF891A"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21</w:t>
            </w:r>
          </w:p>
        </w:tc>
        <w:tc>
          <w:tcPr>
            <w:tcW w:w="379" w:type="pct"/>
            <w:tcBorders>
              <w:top w:val="double" w:sz="4" w:space="0" w:color="auto"/>
            </w:tcBorders>
            <w:vAlign w:val="center"/>
          </w:tcPr>
          <w:p w14:paraId="76D10D2F" w14:textId="0812EBFF"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12</w:t>
            </w:r>
          </w:p>
        </w:tc>
        <w:tc>
          <w:tcPr>
            <w:tcW w:w="379" w:type="pct"/>
            <w:tcBorders>
              <w:top w:val="double" w:sz="4" w:space="0" w:color="auto"/>
            </w:tcBorders>
            <w:vAlign w:val="center"/>
          </w:tcPr>
          <w:p w14:paraId="4CF3BF08" w14:textId="2CC884AD"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12</w:t>
            </w:r>
          </w:p>
        </w:tc>
        <w:tc>
          <w:tcPr>
            <w:tcW w:w="379" w:type="pct"/>
            <w:tcBorders>
              <w:top w:val="double" w:sz="4" w:space="0" w:color="auto"/>
            </w:tcBorders>
            <w:vAlign w:val="center"/>
          </w:tcPr>
          <w:p w14:paraId="3DF47298" w14:textId="677C4F81"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3</w:t>
            </w:r>
          </w:p>
        </w:tc>
        <w:tc>
          <w:tcPr>
            <w:tcW w:w="380" w:type="pct"/>
            <w:tcBorders>
              <w:top w:val="double" w:sz="4" w:space="0" w:color="auto"/>
            </w:tcBorders>
            <w:vAlign w:val="center"/>
          </w:tcPr>
          <w:p w14:paraId="65DCFF24" w14:textId="399B8E62"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7</w:t>
            </w:r>
          </w:p>
        </w:tc>
        <w:tc>
          <w:tcPr>
            <w:tcW w:w="379" w:type="pct"/>
            <w:tcBorders>
              <w:top w:val="double" w:sz="4" w:space="0" w:color="auto"/>
            </w:tcBorders>
            <w:vAlign w:val="center"/>
          </w:tcPr>
          <w:p w14:paraId="6A3504AE" w14:textId="0FDFFE8E"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12</w:t>
            </w:r>
          </w:p>
        </w:tc>
        <w:tc>
          <w:tcPr>
            <w:tcW w:w="379" w:type="pct"/>
            <w:tcBorders>
              <w:top w:val="double" w:sz="4" w:space="0" w:color="auto"/>
            </w:tcBorders>
            <w:vAlign w:val="center"/>
          </w:tcPr>
          <w:p w14:paraId="0F018A0A" w14:textId="5747A8EB"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8</w:t>
            </w:r>
          </w:p>
        </w:tc>
        <w:tc>
          <w:tcPr>
            <w:tcW w:w="379" w:type="pct"/>
            <w:tcBorders>
              <w:top w:val="double" w:sz="4" w:space="0" w:color="auto"/>
              <w:right w:val="double" w:sz="4" w:space="0" w:color="auto"/>
            </w:tcBorders>
            <w:vAlign w:val="center"/>
          </w:tcPr>
          <w:p w14:paraId="49195AA7" w14:textId="642280E0"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2</w:t>
            </w:r>
          </w:p>
        </w:tc>
        <w:tc>
          <w:tcPr>
            <w:tcW w:w="377" w:type="pct"/>
            <w:tcBorders>
              <w:top w:val="double" w:sz="4" w:space="0" w:color="auto"/>
              <w:left w:val="double" w:sz="4" w:space="0" w:color="auto"/>
            </w:tcBorders>
            <w:vAlign w:val="center"/>
          </w:tcPr>
          <w:p w14:paraId="6CB79B45" w14:textId="77396556" w:rsidR="00D07210" w:rsidRPr="00D07210" w:rsidRDefault="00D07210" w:rsidP="00A41B97">
            <w:pPr>
              <w:pStyle w:val="StylStylEAEA12Table-content"/>
              <w:jc w:val="center"/>
              <w:rPr>
                <w:rFonts w:asciiTheme="majorHAnsi" w:hAnsiTheme="majorHAnsi" w:cstheme="majorHAnsi"/>
                <w:sz w:val="14"/>
                <w:szCs w:val="14"/>
                <w:lang w:val="en-GB"/>
              </w:rPr>
            </w:pPr>
            <w:r w:rsidRPr="00D07210">
              <w:rPr>
                <w:rFonts w:asciiTheme="majorHAnsi" w:eastAsia="ＭＳ Ｐゴシック" w:hAnsiTheme="majorHAnsi" w:cstheme="majorHAnsi"/>
                <w:color w:val="000000"/>
                <w:sz w:val="14"/>
                <w:szCs w:val="14"/>
              </w:rPr>
              <w:t>77</w:t>
            </w:r>
          </w:p>
        </w:tc>
      </w:tr>
    </w:tbl>
    <w:p w14:paraId="784CF439" w14:textId="56598656" w:rsidR="00A41B97" w:rsidRDefault="00A41B97" w:rsidP="00A41B97">
      <w:pPr>
        <w:pStyle w:val="StylEAEA12Source"/>
        <w:rPr>
          <w:lang w:val="en-US" w:eastAsia="ar-SA"/>
        </w:rPr>
      </w:pPr>
      <w:r w:rsidRPr="008F47A9">
        <w:rPr>
          <w:lang w:val="en-US" w:eastAsia="ar-SA"/>
        </w:rPr>
        <w:t xml:space="preserve">Source: </w:t>
      </w:r>
      <w:r>
        <w:rPr>
          <w:lang w:val="en-US" w:eastAsia="ar-SA"/>
        </w:rPr>
        <w:t>The Architectural Record. Vol.23. 1908</w:t>
      </w:r>
      <w:r w:rsidRPr="008F47A9">
        <w:rPr>
          <w:lang w:val="en-US" w:eastAsia="ar-SA"/>
        </w:rPr>
        <w:t>.</w:t>
      </w:r>
      <w:r w:rsidR="00236F07">
        <w:rPr>
          <w:lang w:val="en-US" w:eastAsia="ar-SA"/>
        </w:rPr>
        <w:t xml:space="preserve"> </w:t>
      </w:r>
    </w:p>
    <w:p w14:paraId="7CAF64EA" w14:textId="77777777" w:rsidR="002513F2" w:rsidRPr="00402821" w:rsidRDefault="002513F2" w:rsidP="002513F2">
      <w:pPr>
        <w:pStyle w:val="StylEAEA12Header1"/>
        <w:rPr>
          <w:lang w:val="en-US" w:eastAsia="ar-SA"/>
        </w:rPr>
      </w:pPr>
      <w:r>
        <w:rPr>
          <w:lang w:val="en-US" w:eastAsia="ar-SA"/>
        </w:rPr>
        <w:t>Analysis of the Altered Elements – Interior Perspectives</w:t>
      </w:r>
    </w:p>
    <w:p w14:paraId="69CB4B14" w14:textId="1D102162" w:rsidR="00930CA8" w:rsidRDefault="000C0BE0" w:rsidP="00930CA8">
      <w:pPr>
        <w:pStyle w:val="EAEA13Paragraph"/>
        <w:rPr>
          <w:rFonts w:eastAsia="ＭＳ 明朝"/>
        </w:rPr>
      </w:pPr>
      <w:r>
        <w:rPr>
          <w:rFonts w:eastAsia="ＭＳ 明朝"/>
        </w:rPr>
        <w:t>Of 6 interior perspecti</w:t>
      </w:r>
      <w:r w:rsidR="00266CB6">
        <w:rPr>
          <w:rFonts w:eastAsia="ＭＳ 明朝"/>
        </w:rPr>
        <w:t xml:space="preserve">ve drawings in the Portfolio, </w:t>
      </w:r>
      <w:r w:rsidR="009730CF">
        <w:rPr>
          <w:rFonts w:eastAsia="ＭＳ 明朝"/>
          <w:lang w:val="en-US"/>
        </w:rPr>
        <w:t xml:space="preserve">5 of them were produced by tracing photographs.  The drawings of Bradley and </w:t>
      </w:r>
      <w:proofErr w:type="spellStart"/>
      <w:r w:rsidR="009730CF">
        <w:rPr>
          <w:rFonts w:eastAsia="ＭＳ 明朝"/>
          <w:lang w:val="en-US"/>
        </w:rPr>
        <w:t>Coonley</w:t>
      </w:r>
      <w:proofErr w:type="spellEnd"/>
      <w:r w:rsidR="009730CF">
        <w:rPr>
          <w:rFonts w:eastAsia="ＭＳ 明朝"/>
          <w:lang w:val="en-US"/>
        </w:rPr>
        <w:t xml:space="preserve"> House</w:t>
      </w:r>
      <w:r w:rsidR="00914A5F">
        <w:rPr>
          <w:rFonts w:eastAsia="ＭＳ 明朝"/>
          <w:lang w:val="en-US"/>
        </w:rPr>
        <w:t>s</w:t>
      </w:r>
      <w:r w:rsidR="00980833">
        <w:rPr>
          <w:rFonts w:eastAsia="ＭＳ 明朝"/>
          <w:lang w:val="en-US"/>
        </w:rPr>
        <w:t xml:space="preserve"> living r</w:t>
      </w:r>
      <w:r w:rsidR="009730CF">
        <w:rPr>
          <w:rFonts w:eastAsia="ＭＳ 明朝"/>
          <w:lang w:val="en-US"/>
        </w:rPr>
        <w:t>oom</w:t>
      </w:r>
      <w:r w:rsidR="00914A5F">
        <w:rPr>
          <w:rFonts w:eastAsia="ＭＳ 明朝"/>
          <w:lang w:val="en-US"/>
        </w:rPr>
        <w:t>s</w:t>
      </w:r>
      <w:r w:rsidR="009730CF">
        <w:rPr>
          <w:rFonts w:eastAsia="ＭＳ 明朝"/>
          <w:lang w:val="en-US"/>
        </w:rPr>
        <w:t xml:space="preserve"> an</w:t>
      </w:r>
      <w:r w:rsidR="00980833">
        <w:rPr>
          <w:rFonts w:eastAsia="ＭＳ 明朝"/>
          <w:lang w:val="en-US"/>
        </w:rPr>
        <w:t>d c</w:t>
      </w:r>
      <w:r w:rsidR="009730CF">
        <w:rPr>
          <w:rFonts w:eastAsia="ＭＳ 明朝"/>
          <w:lang w:val="en-US"/>
        </w:rPr>
        <w:t xml:space="preserve">orridor have almost exactly the same composition </w:t>
      </w:r>
      <w:r w:rsidR="00E66D7B">
        <w:rPr>
          <w:rFonts w:eastAsia="ＭＳ 明朝"/>
          <w:lang w:val="en-US"/>
        </w:rPr>
        <w:t>as the photographs, while those of Larkin Company and Dana House bold</w:t>
      </w:r>
      <w:r w:rsidR="002B3DC7">
        <w:rPr>
          <w:rFonts w:eastAsia="ＭＳ 明朝"/>
          <w:lang w:val="en-US"/>
        </w:rPr>
        <w:t>ly</w:t>
      </w:r>
      <w:r w:rsidR="00E66D7B">
        <w:rPr>
          <w:rFonts w:eastAsia="ＭＳ 明朝"/>
          <w:lang w:val="en-US"/>
        </w:rPr>
        <w:t xml:space="preserve"> </w:t>
      </w:r>
      <w:r w:rsidR="00980833">
        <w:rPr>
          <w:rFonts w:eastAsia="ＭＳ 明朝"/>
          <w:lang w:val="en-US"/>
        </w:rPr>
        <w:t xml:space="preserve">narrowed the </w:t>
      </w:r>
      <w:r w:rsidR="002B3DC7">
        <w:rPr>
          <w:rFonts w:eastAsia="ＭＳ 明朝"/>
          <w:lang w:val="en-US"/>
        </w:rPr>
        <w:t xml:space="preserve">composition </w:t>
      </w:r>
      <w:r w:rsidR="00E66D7B">
        <w:rPr>
          <w:rFonts w:eastAsia="ＭＳ 明朝"/>
          <w:lang w:val="en-US"/>
        </w:rPr>
        <w:t>of ori</w:t>
      </w:r>
      <w:r w:rsidR="00AE4E5C">
        <w:rPr>
          <w:rFonts w:eastAsia="ＭＳ 明朝"/>
          <w:lang w:val="en-US"/>
        </w:rPr>
        <w:t>ginal photograph</w:t>
      </w:r>
      <w:r w:rsidR="002B3DC7">
        <w:rPr>
          <w:rFonts w:eastAsia="ＭＳ 明朝"/>
          <w:lang w:val="en-US"/>
        </w:rPr>
        <w:t xml:space="preserve">.  </w:t>
      </w:r>
      <w:r w:rsidR="00F24C09">
        <w:rPr>
          <w:rFonts w:eastAsia="ＭＳ 明朝"/>
        </w:rPr>
        <w:t xml:space="preserve">For example, in the drawing of Dana House depicting the view of gallery through </w:t>
      </w:r>
      <w:r w:rsidR="00980833">
        <w:rPr>
          <w:rFonts w:eastAsia="ＭＳ 明朝"/>
        </w:rPr>
        <w:t>the stair</w:t>
      </w:r>
      <w:r w:rsidR="00F24C09">
        <w:rPr>
          <w:rFonts w:eastAsia="ＭＳ 明朝"/>
        </w:rPr>
        <w:t xml:space="preserve">way, the vertical composition was </w:t>
      </w:r>
      <w:r w:rsidR="00930CA8">
        <w:rPr>
          <w:rFonts w:eastAsia="ＭＳ 明朝"/>
        </w:rPr>
        <w:t xml:space="preserve">emphasized by adding </w:t>
      </w:r>
      <w:r w:rsidR="00F24C09">
        <w:rPr>
          <w:rFonts w:eastAsia="ＭＳ 明朝"/>
        </w:rPr>
        <w:t xml:space="preserve">the steps </w:t>
      </w:r>
      <w:r w:rsidR="00930CA8">
        <w:rPr>
          <w:rFonts w:eastAsia="ＭＳ 明朝"/>
        </w:rPr>
        <w:t xml:space="preserve">which were </w:t>
      </w:r>
      <w:r w:rsidR="00F24C09">
        <w:rPr>
          <w:rFonts w:eastAsia="ＭＳ 明朝"/>
        </w:rPr>
        <w:t>trimmed off in original photograph</w:t>
      </w:r>
      <w:r w:rsidR="00930CA8">
        <w:rPr>
          <w:rFonts w:eastAsia="ＭＳ 明朝"/>
        </w:rPr>
        <w:t xml:space="preserve"> (Fig. 02). </w:t>
      </w:r>
      <w:r w:rsidR="00F24C09">
        <w:rPr>
          <w:rFonts w:eastAsia="ＭＳ 明朝"/>
        </w:rPr>
        <w:t xml:space="preserve"> </w:t>
      </w:r>
      <w:r w:rsidR="00914A5F">
        <w:rPr>
          <w:rFonts w:eastAsia="ＭＳ 明朝"/>
        </w:rPr>
        <w:t xml:space="preserve">Suggesting where the viewer stands, </w:t>
      </w:r>
      <w:r w:rsidR="00C82236">
        <w:rPr>
          <w:rFonts w:eastAsia="ＭＳ 明朝"/>
        </w:rPr>
        <w:t>this pic</w:t>
      </w:r>
      <w:r w:rsidR="00980833">
        <w:rPr>
          <w:rFonts w:eastAsia="ＭＳ 明朝"/>
        </w:rPr>
        <w:t xml:space="preserve">torial manipulation and vertical composition helps to take viewers’ eye into the depth of interior space.  </w:t>
      </w:r>
    </w:p>
    <w:p w14:paraId="371860AC" w14:textId="05B3C4FE" w:rsidR="00980833" w:rsidRPr="00980833" w:rsidRDefault="00F24C09" w:rsidP="00D75269">
      <w:pPr>
        <w:pStyle w:val="StylEAEA12Caption"/>
        <w:rPr>
          <w:lang w:val="en-US" w:eastAsia="ar-SA"/>
        </w:rPr>
      </w:pPr>
      <w:r>
        <w:rPr>
          <w:lang w:val="en-US" w:eastAsia="ar-SA"/>
        </w:rPr>
        <w:t>Fig. 02</w:t>
      </w:r>
      <w:r w:rsidR="00A80365" w:rsidRPr="00B67758">
        <w:rPr>
          <w:lang w:val="en-US" w:eastAsia="ar-SA"/>
        </w:rPr>
        <w:t xml:space="preserve">. </w:t>
      </w:r>
      <w:r>
        <w:rPr>
          <w:lang w:val="en-US" w:eastAsia="ar-SA"/>
        </w:rPr>
        <w:t>Dana House photograph and drawing</w:t>
      </w:r>
      <w:r w:rsidR="00A80365" w:rsidRPr="00B67758">
        <w:rPr>
          <w:lang w:val="en-US" w:eastAsia="ar-SA"/>
        </w:rPr>
        <w:t>.</w:t>
      </w:r>
    </w:p>
    <w:p w14:paraId="3914C82D" w14:textId="77777777" w:rsidR="00F24C09" w:rsidRDefault="00F24C09" w:rsidP="00F24C09">
      <w:pPr>
        <w:pStyle w:val="EAEA13Source"/>
      </w:pPr>
      <w:r w:rsidRPr="00141CA5">
        <w:t>Source:</w:t>
      </w:r>
      <w:r>
        <w:t xml:space="preserve"> Photograph-The Architectural Record Vol.23;                                                          Drawing-</w:t>
      </w:r>
      <w:r w:rsidRPr="005F09A9">
        <w:t xml:space="preserve"> </w:t>
      </w:r>
      <w:r w:rsidRPr="005F09A9">
        <w:rPr>
          <w:szCs w:val="21"/>
        </w:rPr>
        <w:t>Studies and Executed Buildings by Frank Lloyd Wright</w:t>
      </w:r>
      <w:r w:rsidRPr="00141CA5">
        <w:t>.</w:t>
      </w:r>
    </w:p>
    <w:p w14:paraId="443E7CC5" w14:textId="77777777" w:rsidR="00980833" w:rsidRPr="00930CA8" w:rsidRDefault="00980833" w:rsidP="00980833">
      <w:pPr>
        <w:pStyle w:val="EAEA13Paragraph"/>
        <w:rPr>
          <w:rFonts w:eastAsia="ＭＳ 明朝"/>
          <w:lang w:val="en-US"/>
        </w:rPr>
      </w:pPr>
      <w:r w:rsidRPr="00F80988">
        <w:rPr>
          <w:rFonts w:eastAsia="ＭＳ 明朝"/>
        </w:rPr>
        <w:t xml:space="preserve">In the interior drawings, </w:t>
      </w:r>
      <w:r>
        <w:rPr>
          <w:rFonts w:eastAsia="ＭＳ 明朝"/>
        </w:rPr>
        <w:t>unlike the exterior perspectives</w:t>
      </w:r>
      <w:r w:rsidRPr="00F80988">
        <w:rPr>
          <w:rFonts w:eastAsia="ＭＳ 明朝"/>
        </w:rPr>
        <w:t xml:space="preserve">, few architectural elements were altered while many furniture elements were manipulated by addition and deletion.  </w:t>
      </w:r>
      <w:r>
        <w:rPr>
          <w:rFonts w:eastAsia="ＭＳ 明朝"/>
        </w:rPr>
        <w:t xml:space="preserve">As in Preposition I 3-6, </w:t>
      </w:r>
      <w:r w:rsidRPr="00F80988">
        <w:rPr>
          <w:rFonts w:eastAsia="ＭＳ 明朝"/>
        </w:rPr>
        <w:t xml:space="preserve">Wright aimed to make </w:t>
      </w:r>
    </w:p>
    <w:p w14:paraId="60E43145" w14:textId="6D503B17" w:rsidR="00E66D7B" w:rsidRDefault="002513F2" w:rsidP="00A80365">
      <w:pPr>
        <w:pStyle w:val="EAEA13Paragraph"/>
        <w:ind w:firstLine="0"/>
        <w:rPr>
          <w:rFonts w:eastAsia="ＭＳ 明朝"/>
        </w:rPr>
      </w:pPr>
      <w:proofErr w:type="gramStart"/>
      <w:r w:rsidRPr="00F80988">
        <w:rPr>
          <w:rFonts w:eastAsia="ＭＳ 明朝"/>
        </w:rPr>
        <w:t>harmonious</w:t>
      </w:r>
      <w:proofErr w:type="gramEnd"/>
      <w:r w:rsidRPr="00F80988">
        <w:rPr>
          <w:rFonts w:eastAsia="ＭＳ 明朝"/>
        </w:rPr>
        <w:t xml:space="preserve"> interior with simple and geometrical furniture, but in actuality, many clients brought their own furniture against Wright’s will.  The drawings deleted and replaced those furniture with the ones designed by Wright.  </w:t>
      </w:r>
    </w:p>
    <w:p w14:paraId="1FCB0930" w14:textId="0691BAA9" w:rsidR="00F122FB" w:rsidRPr="00F80988" w:rsidRDefault="002513F2" w:rsidP="00031C0D">
      <w:pPr>
        <w:pStyle w:val="EAEA13Paragraph"/>
        <w:rPr>
          <w:rFonts w:eastAsia="ＭＳ 明朝"/>
        </w:rPr>
      </w:pPr>
      <w:r w:rsidRPr="00F80988">
        <w:rPr>
          <w:rFonts w:eastAsia="ＭＳ 明朝"/>
        </w:rPr>
        <w:t xml:space="preserve">The interior space in the drawings, however, are not just made simple by reducing the number of items, but Wright also added </w:t>
      </w:r>
      <w:r w:rsidR="00031C0D">
        <w:rPr>
          <w:rFonts w:eastAsia="ＭＳ 明朝"/>
        </w:rPr>
        <w:t xml:space="preserve">elements he designed.  Especially, </w:t>
      </w:r>
      <w:r w:rsidR="00F122FB" w:rsidRPr="00F80988">
        <w:rPr>
          <w:rFonts w:eastAsia="ＭＳ 明朝"/>
        </w:rPr>
        <w:t xml:space="preserve">tapestries and bookshelves </w:t>
      </w:r>
      <w:r w:rsidR="00031C0D">
        <w:rPr>
          <w:rFonts w:eastAsia="ＭＳ 明朝"/>
        </w:rPr>
        <w:t>were often added</w:t>
      </w:r>
      <w:r w:rsidR="00F122FB" w:rsidRPr="00F80988">
        <w:rPr>
          <w:rFonts w:eastAsia="ＭＳ 明朝"/>
        </w:rPr>
        <w:t xml:space="preserve">.  It shows that Wright considered not only architecture, but also those furniture elements to be important factors to create the uniform and harmonious atmosphere in the room.  </w:t>
      </w:r>
    </w:p>
    <w:p w14:paraId="68C03447" w14:textId="05C94958" w:rsidR="00627647" w:rsidRPr="00F80988" w:rsidRDefault="00627647" w:rsidP="00627647">
      <w:pPr>
        <w:pStyle w:val="StylEAEA12Header1"/>
        <w:rPr>
          <w:lang w:val="en-US" w:eastAsia="ar-SA"/>
        </w:rPr>
      </w:pPr>
      <w:r w:rsidRPr="00F80988">
        <w:rPr>
          <w:lang w:val="en-US" w:eastAsia="ar-SA"/>
        </w:rPr>
        <w:t>Conclusion</w:t>
      </w:r>
    </w:p>
    <w:p w14:paraId="4CD1D75A" w14:textId="61351C81" w:rsidR="002B0B70" w:rsidRPr="00930CA8" w:rsidRDefault="00BD54B3" w:rsidP="00930CA8">
      <w:pPr>
        <w:spacing w:line="260" w:lineRule="exact"/>
        <w:ind w:firstLine="397"/>
        <w:jc w:val="both"/>
        <w:rPr>
          <w:rFonts w:ascii="Times New Roman" w:eastAsia="ＭＳ 明朝" w:hAnsi="Times New Roman"/>
          <w:lang w:val="en-US" w:eastAsia="ja-JP"/>
        </w:rPr>
      </w:pPr>
      <w:r>
        <w:rPr>
          <w:rFonts w:ascii="Times New Roman" w:eastAsia="ＭＳ 明朝" w:hAnsi="Times New Roman"/>
          <w:lang w:val="en-US" w:eastAsia="ja-JP"/>
        </w:rPr>
        <w:t xml:space="preserve">In </w:t>
      </w:r>
      <w:proofErr w:type="spellStart"/>
      <w:r>
        <w:rPr>
          <w:rFonts w:ascii="Times New Roman" w:eastAsia="ＭＳ 明朝" w:hAnsi="Times New Roman"/>
          <w:lang w:val="en-US" w:eastAsia="ja-JP"/>
        </w:rPr>
        <w:t>Wasmuth</w:t>
      </w:r>
      <w:proofErr w:type="spellEnd"/>
      <w:r>
        <w:rPr>
          <w:rFonts w:ascii="Times New Roman" w:eastAsia="ＭＳ 明朝" w:hAnsi="Times New Roman"/>
          <w:lang w:val="en-US" w:eastAsia="ja-JP"/>
        </w:rPr>
        <w:t xml:space="preserve"> Portfolio, Wright attempted to visually represent the ideas in “In the Cause of Architecture” in the </w:t>
      </w:r>
      <w:r w:rsidRPr="00BD54B3">
        <w:rPr>
          <w:rFonts w:ascii="Times New Roman" w:eastAsia="ＭＳ 明朝" w:hAnsi="Times New Roman"/>
          <w:i/>
          <w:lang w:val="en-US" w:eastAsia="ja-JP"/>
        </w:rPr>
        <w:t>Architectural Record</w:t>
      </w:r>
      <w:r>
        <w:rPr>
          <w:rFonts w:ascii="Times New Roman" w:eastAsia="ＭＳ 明朝" w:hAnsi="Times New Roman"/>
          <w:lang w:val="en-US" w:eastAsia="ja-JP"/>
        </w:rPr>
        <w:t xml:space="preserve"> in 1908.  One of the </w:t>
      </w:r>
      <w:r>
        <w:rPr>
          <w:rFonts w:ascii="Times New Roman" w:eastAsia="ＭＳ 明朝" w:hAnsi="Times New Roman"/>
          <w:lang w:val="en-US" w:eastAsia="ja-JP"/>
        </w:rPr>
        <w:lastRenderedPageBreak/>
        <w:t xml:space="preserve">major reasons why Wright insisted on using drawings </w:t>
      </w:r>
      <w:r w:rsidR="004F2954">
        <w:rPr>
          <w:rFonts w:ascii="Times New Roman" w:eastAsia="ＭＳ 明朝" w:hAnsi="Times New Roman"/>
          <w:lang w:val="en-US" w:eastAsia="ja-JP"/>
        </w:rPr>
        <w:t>for the Portfolio was probably that he could treat “Studies (unrealized projects)” and “Executed Buildings” equally in order to achieve “integrity” of his thoughts and projects.</w:t>
      </w:r>
      <w:r w:rsidR="00F835FE">
        <w:rPr>
          <w:rFonts w:ascii="Times New Roman" w:eastAsia="ＭＳ 明朝" w:hAnsi="Times New Roman"/>
          <w:lang w:val="en-US" w:eastAsia="ja-JP"/>
        </w:rPr>
        <w:t xml:space="preserve">  Also, the act of tracing allowed him to select </w:t>
      </w:r>
      <w:r w:rsidR="001F273E">
        <w:rPr>
          <w:rFonts w:ascii="Times New Roman" w:eastAsia="ＭＳ 明朝" w:hAnsi="Times New Roman"/>
          <w:lang w:val="en-US" w:eastAsia="ja-JP"/>
        </w:rPr>
        <w:t xml:space="preserve">the elements that </w:t>
      </w:r>
      <w:r w:rsidR="00F835FE">
        <w:rPr>
          <w:rFonts w:ascii="Times New Roman" w:eastAsia="ＭＳ 明朝" w:hAnsi="Times New Roman"/>
          <w:lang w:val="en-US" w:eastAsia="ja-JP"/>
        </w:rPr>
        <w:t xml:space="preserve">“he wished to </w:t>
      </w:r>
      <w:r w:rsidR="001F273E">
        <w:rPr>
          <w:rFonts w:ascii="Times New Roman" w:eastAsia="ＭＳ 明朝" w:hAnsi="Times New Roman"/>
          <w:lang w:val="en-US" w:eastAsia="ja-JP"/>
        </w:rPr>
        <w:t>see</w:t>
      </w:r>
      <w:r w:rsidR="00F835FE">
        <w:rPr>
          <w:rFonts w:ascii="Times New Roman" w:eastAsia="ＭＳ 明朝" w:hAnsi="Times New Roman"/>
          <w:lang w:val="en-US" w:eastAsia="ja-JP"/>
        </w:rPr>
        <w:t>”</w:t>
      </w:r>
      <w:r w:rsidR="001F273E">
        <w:rPr>
          <w:rFonts w:ascii="Times New Roman" w:eastAsia="ＭＳ 明朝" w:hAnsi="Times New Roman"/>
          <w:lang w:val="en-US" w:eastAsia="ja-JP"/>
        </w:rPr>
        <w:t xml:space="preserve"> from the photographic images and reconstruct the “Executed Buildings” to adjust to his vision.  Drawing was the process to elevate the built projects to meta-architecture, or the integrated architectural idea, which was what Wright wished to present through the </w:t>
      </w:r>
      <w:proofErr w:type="spellStart"/>
      <w:r w:rsidR="001F273E">
        <w:rPr>
          <w:rFonts w:ascii="Times New Roman" w:eastAsia="ＭＳ 明朝" w:hAnsi="Times New Roman"/>
          <w:lang w:val="en-US" w:eastAsia="ja-JP"/>
        </w:rPr>
        <w:t>Wasmuth</w:t>
      </w:r>
      <w:proofErr w:type="spellEnd"/>
      <w:r w:rsidR="001F273E">
        <w:rPr>
          <w:rFonts w:ascii="Times New Roman" w:eastAsia="ＭＳ 明朝" w:hAnsi="Times New Roman"/>
          <w:lang w:val="en-US" w:eastAsia="ja-JP"/>
        </w:rPr>
        <w:t xml:space="preserve"> Portfolio.</w:t>
      </w:r>
    </w:p>
    <w:sectPr w:rsidR="002B0B70" w:rsidRPr="00930CA8" w:rsidSect="00233FF6">
      <w:headerReference w:type="even" r:id="rId8"/>
      <w:headerReference w:type="default" r:id="rId9"/>
      <w:footerReference w:type="even" r:id="rId10"/>
      <w:footerReference w:type="default" r:id="rId11"/>
      <w:footerReference w:type="first" r:id="rId12"/>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1D8C2" w14:textId="77777777" w:rsidR="00C63AF7" w:rsidRDefault="00C63AF7" w:rsidP="00BA4AC3">
      <w:pPr>
        <w:spacing w:after="0" w:line="240" w:lineRule="auto"/>
      </w:pPr>
      <w:r>
        <w:separator/>
      </w:r>
    </w:p>
    <w:p w14:paraId="74D57732" w14:textId="77777777" w:rsidR="00C63AF7" w:rsidRDefault="00C63AF7"/>
  </w:endnote>
  <w:endnote w:type="continuationSeparator" w:id="0">
    <w:p w14:paraId="172F5A12" w14:textId="77777777" w:rsidR="00C63AF7" w:rsidRDefault="00C63AF7" w:rsidP="00BA4AC3">
      <w:pPr>
        <w:spacing w:after="0" w:line="240" w:lineRule="auto"/>
      </w:pPr>
      <w:r>
        <w:continuationSeparator/>
      </w:r>
    </w:p>
    <w:p w14:paraId="0E9F2C06" w14:textId="77777777" w:rsidR="00C63AF7" w:rsidRDefault="00C63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icrosoft JhengHei Light"/>
    <w:charset w:val="4E"/>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Lantinghei TC Heavy">
    <w:charset w:val="00"/>
    <w:family w:val="auto"/>
    <w:pitch w:val="variable"/>
    <w:sig w:usb0="00000003" w:usb1="080E0000" w:usb2="00000000" w:usb3="00000000" w:csb0="00100001" w:csb1="00000000"/>
  </w:font>
  <w:font w:name="ＭＳ Ｐゴシック">
    <w:panose1 w:val="020B0600070205080204"/>
    <w:charset w:val="80"/>
    <w:family w:val="modern"/>
    <w:pitch w:val="variable"/>
    <w:sig w:usb0="E00002FF" w:usb1="6AC7FDFB" w:usb2="08000012" w:usb3="00000000" w:csb0="0002009F" w:csb1="00000000"/>
  </w:font>
  <w:font w:name="小塚ゴシック Pro R">
    <w:panose1 w:val="020B0400000000000000"/>
    <w:charset w:val="80"/>
    <w:family w:val="swiss"/>
    <w:notTrueType/>
    <w:pitch w:val="variable"/>
    <w:sig w:usb0="00000283" w:usb1="2AC71C11" w:usb2="00000012"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D939E" w14:textId="77777777" w:rsidR="00942170" w:rsidRPr="00B67758" w:rsidRDefault="00942170" w:rsidP="003564BE">
    <w:pPr>
      <w:framePr w:wrap="around" w:vAnchor="text" w:hAnchor="margin" w:xAlign="outside" w:y="1"/>
      <w:spacing w:after="0" w:line="240" w:lineRule="auto"/>
      <w:rPr>
        <w:rStyle w:val="aa"/>
        <w:rFonts w:ascii="Arial Narrow" w:hAnsi="Arial Narrow"/>
        <w:color w:val="7F7F7F"/>
        <w:sz w:val="20"/>
        <w:szCs w:val="20"/>
      </w:rPr>
    </w:pPr>
    <w:r w:rsidRPr="00B67758">
      <w:rPr>
        <w:rStyle w:val="aa"/>
        <w:rFonts w:ascii="Arial Narrow" w:hAnsi="Arial Narrow"/>
        <w:color w:val="7F7F7F"/>
        <w:sz w:val="20"/>
        <w:szCs w:val="20"/>
      </w:rPr>
      <w:fldChar w:fldCharType="begin"/>
    </w:r>
    <w:r w:rsidRPr="00B67758">
      <w:rPr>
        <w:rStyle w:val="aa"/>
        <w:rFonts w:ascii="Arial Narrow" w:hAnsi="Arial Narrow"/>
        <w:color w:val="7F7F7F"/>
        <w:sz w:val="20"/>
        <w:szCs w:val="20"/>
      </w:rPr>
      <w:instrText xml:space="preserve">PAGE  </w:instrText>
    </w:r>
    <w:r w:rsidRPr="00B67758">
      <w:rPr>
        <w:rStyle w:val="aa"/>
        <w:rFonts w:ascii="Arial Narrow" w:hAnsi="Arial Narrow"/>
        <w:color w:val="7F7F7F"/>
        <w:sz w:val="20"/>
        <w:szCs w:val="20"/>
      </w:rPr>
      <w:fldChar w:fldCharType="separate"/>
    </w:r>
    <w:r w:rsidR="00D75269">
      <w:rPr>
        <w:rStyle w:val="aa"/>
        <w:rFonts w:ascii="Arial Narrow" w:hAnsi="Arial Narrow"/>
        <w:noProof/>
        <w:color w:val="7F7F7F"/>
        <w:sz w:val="20"/>
        <w:szCs w:val="20"/>
      </w:rPr>
      <w:t>4</w:t>
    </w:r>
    <w:r w:rsidRPr="00B67758">
      <w:rPr>
        <w:rStyle w:val="aa"/>
        <w:rFonts w:ascii="Arial Narrow" w:hAnsi="Arial Narrow"/>
        <w:color w:val="7F7F7F"/>
        <w:sz w:val="20"/>
        <w:szCs w:val="20"/>
      </w:rPr>
      <w:fldChar w:fldCharType="end"/>
    </w:r>
  </w:p>
  <w:p w14:paraId="2534E6BF" w14:textId="77777777" w:rsidR="00942170" w:rsidRPr="00B67758" w:rsidRDefault="00942170"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846B3" w14:textId="77777777" w:rsidR="00942170" w:rsidRPr="00FF0BC9" w:rsidRDefault="00942170" w:rsidP="003564BE">
    <w:pPr>
      <w:framePr w:wrap="around" w:vAnchor="text" w:hAnchor="margin" w:xAlign="outside" w:y="1"/>
      <w:spacing w:after="0" w:line="240" w:lineRule="auto"/>
      <w:rPr>
        <w:rStyle w:val="aa"/>
        <w:rFonts w:ascii="Arial Narrow" w:hAnsi="Arial Narrow"/>
        <w:color w:val="7F7F7F"/>
        <w:sz w:val="20"/>
        <w:szCs w:val="20"/>
      </w:rPr>
    </w:pPr>
    <w:r w:rsidRPr="00FF0BC9">
      <w:rPr>
        <w:rStyle w:val="aa"/>
        <w:rFonts w:ascii="Arial Narrow" w:hAnsi="Arial Narrow"/>
        <w:color w:val="7F7F7F"/>
        <w:sz w:val="20"/>
        <w:szCs w:val="20"/>
      </w:rPr>
      <w:fldChar w:fldCharType="begin"/>
    </w:r>
    <w:r w:rsidRPr="00FF0BC9">
      <w:rPr>
        <w:rStyle w:val="aa"/>
        <w:rFonts w:ascii="Arial Narrow" w:hAnsi="Arial Narrow"/>
        <w:color w:val="7F7F7F"/>
        <w:sz w:val="20"/>
        <w:szCs w:val="20"/>
      </w:rPr>
      <w:instrText xml:space="preserve">PAGE  </w:instrText>
    </w:r>
    <w:r w:rsidRPr="00FF0BC9">
      <w:rPr>
        <w:rStyle w:val="aa"/>
        <w:rFonts w:ascii="Arial Narrow" w:hAnsi="Arial Narrow"/>
        <w:color w:val="7F7F7F"/>
        <w:sz w:val="20"/>
        <w:szCs w:val="20"/>
      </w:rPr>
      <w:fldChar w:fldCharType="separate"/>
    </w:r>
    <w:r w:rsidR="00D75269">
      <w:rPr>
        <w:rStyle w:val="aa"/>
        <w:rFonts w:ascii="Arial Narrow" w:hAnsi="Arial Narrow"/>
        <w:noProof/>
        <w:color w:val="7F7F7F"/>
        <w:sz w:val="20"/>
        <w:szCs w:val="20"/>
      </w:rPr>
      <w:t>5</w:t>
    </w:r>
    <w:r w:rsidRPr="00FF0BC9">
      <w:rPr>
        <w:rStyle w:val="aa"/>
        <w:rFonts w:ascii="Arial Narrow" w:hAnsi="Arial Narrow"/>
        <w:color w:val="7F7F7F"/>
        <w:sz w:val="20"/>
        <w:szCs w:val="20"/>
      </w:rPr>
      <w:fldChar w:fldCharType="end"/>
    </w:r>
  </w:p>
  <w:p w14:paraId="58CD3697" w14:textId="77777777" w:rsidR="00942170" w:rsidRPr="00FF0BC9" w:rsidRDefault="00942170"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E7698" w14:textId="77777777" w:rsidR="00942170" w:rsidRPr="00B67758" w:rsidRDefault="00942170" w:rsidP="003564BE">
    <w:pPr>
      <w:framePr w:wrap="around" w:vAnchor="text" w:hAnchor="margin" w:xAlign="outside" w:y="1"/>
      <w:spacing w:after="0" w:line="240" w:lineRule="auto"/>
      <w:rPr>
        <w:rStyle w:val="aa"/>
        <w:rFonts w:ascii="Arial Narrow" w:hAnsi="Arial Narrow"/>
        <w:color w:val="7F7F7F"/>
        <w:sz w:val="20"/>
        <w:szCs w:val="20"/>
      </w:rPr>
    </w:pPr>
    <w:r w:rsidRPr="00B67758">
      <w:rPr>
        <w:rStyle w:val="aa"/>
        <w:rFonts w:ascii="Arial Narrow" w:hAnsi="Arial Narrow"/>
        <w:color w:val="7F7F7F"/>
        <w:sz w:val="20"/>
        <w:szCs w:val="20"/>
      </w:rPr>
      <w:fldChar w:fldCharType="begin"/>
    </w:r>
    <w:r w:rsidRPr="00B67758">
      <w:rPr>
        <w:rStyle w:val="aa"/>
        <w:rFonts w:ascii="Arial Narrow" w:hAnsi="Arial Narrow"/>
        <w:color w:val="7F7F7F"/>
        <w:sz w:val="20"/>
        <w:szCs w:val="20"/>
      </w:rPr>
      <w:instrText xml:space="preserve">PAGE  </w:instrText>
    </w:r>
    <w:r w:rsidRPr="00B67758">
      <w:rPr>
        <w:rStyle w:val="aa"/>
        <w:rFonts w:ascii="Arial Narrow" w:hAnsi="Arial Narrow"/>
        <w:color w:val="7F7F7F"/>
        <w:sz w:val="20"/>
        <w:szCs w:val="20"/>
      </w:rPr>
      <w:fldChar w:fldCharType="separate"/>
    </w:r>
    <w:r w:rsidR="00D75269">
      <w:rPr>
        <w:rStyle w:val="aa"/>
        <w:rFonts w:ascii="Arial Narrow" w:hAnsi="Arial Narrow"/>
        <w:noProof/>
        <w:color w:val="7F7F7F"/>
        <w:sz w:val="20"/>
        <w:szCs w:val="20"/>
      </w:rPr>
      <w:t>1</w:t>
    </w:r>
    <w:r w:rsidRPr="00B67758">
      <w:rPr>
        <w:rStyle w:val="aa"/>
        <w:rFonts w:ascii="Arial Narrow" w:hAnsi="Arial Narrow"/>
        <w:color w:val="7F7F7F"/>
        <w:sz w:val="20"/>
        <w:szCs w:val="20"/>
      </w:rPr>
      <w:fldChar w:fldCharType="end"/>
    </w:r>
  </w:p>
  <w:p w14:paraId="0EB886DB" w14:textId="77777777" w:rsidR="00942170" w:rsidRPr="00B67758" w:rsidRDefault="00942170"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0F767" w14:textId="77777777" w:rsidR="00C63AF7" w:rsidRDefault="00C63AF7" w:rsidP="00BA4AC3">
      <w:pPr>
        <w:spacing w:after="0" w:line="240" w:lineRule="auto"/>
      </w:pPr>
      <w:r>
        <w:separator/>
      </w:r>
    </w:p>
    <w:p w14:paraId="1F2FF6EC" w14:textId="77777777" w:rsidR="00C63AF7" w:rsidRDefault="00C63AF7"/>
  </w:footnote>
  <w:footnote w:type="continuationSeparator" w:id="0">
    <w:p w14:paraId="0FF4FE29" w14:textId="77777777" w:rsidR="00C63AF7" w:rsidRDefault="00C63AF7" w:rsidP="00BA4AC3">
      <w:pPr>
        <w:spacing w:after="0" w:line="240" w:lineRule="auto"/>
      </w:pPr>
      <w:r>
        <w:continuationSeparator/>
      </w:r>
    </w:p>
    <w:p w14:paraId="44C71CCC" w14:textId="77777777" w:rsidR="00C63AF7" w:rsidRDefault="00C63AF7"/>
  </w:footnote>
  <w:footnote w:id="1">
    <w:p w14:paraId="058DB4C5" w14:textId="3AB78065" w:rsidR="00942170" w:rsidRPr="0060318B" w:rsidRDefault="00942170" w:rsidP="004E7B5E">
      <w:pPr>
        <w:pStyle w:val="EAEA13Footnote"/>
      </w:pPr>
      <w:r>
        <w:rPr>
          <w:rStyle w:val="a9"/>
        </w:rPr>
        <w:footnoteRef/>
      </w:r>
      <w:r>
        <w:t xml:space="preserve">  </w:t>
      </w:r>
      <w:proofErr w:type="spellStart"/>
      <w:r>
        <w:t>Colomina</w:t>
      </w:r>
      <w:proofErr w:type="spellEnd"/>
      <w:r>
        <w:t xml:space="preserve">, Beatriz. </w:t>
      </w:r>
      <w:r w:rsidRPr="00F95E5C">
        <w:rPr>
          <w:i/>
        </w:rPr>
        <w:t>Privacy and Publicity: Modern Architecture as Mass Media</w:t>
      </w:r>
      <w:r>
        <w:t>. Cambridge: MIT Press. 1994.</w:t>
      </w:r>
    </w:p>
  </w:footnote>
  <w:footnote w:id="2">
    <w:p w14:paraId="3517F397" w14:textId="77777777" w:rsidR="00942170" w:rsidRPr="004E7B5E" w:rsidRDefault="00942170" w:rsidP="00385524">
      <w:pPr>
        <w:pStyle w:val="EAEA13Footnote"/>
      </w:pPr>
      <w:r>
        <w:rPr>
          <w:rStyle w:val="a9"/>
        </w:rPr>
        <w:footnoteRef/>
      </w:r>
      <w:r>
        <w:t xml:space="preserve"> Since the original </w:t>
      </w:r>
      <w:proofErr w:type="spellStart"/>
      <w:r w:rsidRPr="00942170">
        <w:rPr>
          <w:i/>
          <w:shd w:val="clear" w:color="auto" w:fill="FFFFFF"/>
        </w:rPr>
        <w:t>Ausgeführte</w:t>
      </w:r>
      <w:proofErr w:type="spellEnd"/>
      <w:r w:rsidRPr="00942170">
        <w:rPr>
          <w:i/>
          <w:shd w:val="clear" w:color="auto" w:fill="FFFFFF"/>
        </w:rPr>
        <w:t xml:space="preserve"> </w:t>
      </w:r>
      <w:proofErr w:type="spellStart"/>
      <w:r w:rsidRPr="00942170">
        <w:rPr>
          <w:i/>
          <w:shd w:val="clear" w:color="auto" w:fill="FFFFFF"/>
        </w:rPr>
        <w:t>Bauten</w:t>
      </w:r>
      <w:proofErr w:type="spellEnd"/>
      <w:r w:rsidRPr="00942170">
        <w:rPr>
          <w:i/>
          <w:shd w:val="clear" w:color="auto" w:fill="FFFFFF"/>
        </w:rPr>
        <w:t xml:space="preserve"> und </w:t>
      </w:r>
      <w:proofErr w:type="spellStart"/>
      <w:r w:rsidRPr="00942170">
        <w:rPr>
          <w:i/>
          <w:shd w:val="clear" w:color="auto" w:fill="FFFFFF"/>
        </w:rPr>
        <w:t>Entwürfe</w:t>
      </w:r>
      <w:proofErr w:type="spellEnd"/>
      <w:r w:rsidRPr="00942170">
        <w:rPr>
          <w:rFonts w:eastAsia="ＭＳ 明朝"/>
          <w:i/>
          <w:lang w:eastAsia="ja-JP"/>
        </w:rPr>
        <w:t xml:space="preserve"> von Frank Lloyd</w:t>
      </w:r>
      <w:r w:rsidRPr="004E7B5E">
        <w:rPr>
          <w:rFonts w:eastAsia="ＭＳ 明朝"/>
          <w:i/>
          <w:lang w:eastAsia="ja-JP"/>
        </w:rPr>
        <w:t xml:space="preserve"> Wright</w:t>
      </w:r>
      <w:r>
        <w:rPr>
          <w:rFonts w:eastAsia="ＭＳ 明朝"/>
          <w:lang w:eastAsia="ja-JP"/>
        </w:rPr>
        <w:t xml:space="preserve"> is scarce and not easily available, this research used the reproduction of the original, 2/3 of its size. Wright, </w:t>
      </w:r>
      <w:r w:rsidRPr="00E51649">
        <w:rPr>
          <w:szCs w:val="21"/>
        </w:rPr>
        <w:t>Frank Lloyd</w:t>
      </w:r>
      <w:r>
        <w:rPr>
          <w:szCs w:val="21"/>
        </w:rPr>
        <w:t>.</w:t>
      </w:r>
      <w:r w:rsidRPr="00E51649">
        <w:rPr>
          <w:i/>
          <w:szCs w:val="21"/>
        </w:rPr>
        <w:t xml:space="preserve"> Studies and Executed Buildings by Frank Lloyd Wright</w:t>
      </w:r>
      <w:r>
        <w:rPr>
          <w:szCs w:val="21"/>
        </w:rPr>
        <w:t xml:space="preserve">. Ernst </w:t>
      </w:r>
      <w:proofErr w:type="spellStart"/>
      <w:r>
        <w:rPr>
          <w:szCs w:val="21"/>
        </w:rPr>
        <w:t>Wasmuth</w:t>
      </w:r>
      <w:proofErr w:type="spellEnd"/>
      <w:r>
        <w:rPr>
          <w:szCs w:val="21"/>
        </w:rPr>
        <w:t xml:space="preserve"> </w:t>
      </w:r>
      <w:proofErr w:type="spellStart"/>
      <w:r>
        <w:rPr>
          <w:szCs w:val="21"/>
        </w:rPr>
        <w:t>Verlag</w:t>
      </w:r>
      <w:proofErr w:type="spellEnd"/>
      <w:r>
        <w:rPr>
          <w:szCs w:val="21"/>
        </w:rPr>
        <w:t>.</w:t>
      </w:r>
      <w:r w:rsidRPr="00E51649">
        <w:rPr>
          <w:szCs w:val="21"/>
        </w:rPr>
        <w:t xml:space="preserve"> 1998</w:t>
      </w:r>
      <w:r>
        <w:rPr>
          <w:rFonts w:eastAsia="ＭＳ 明朝"/>
          <w:lang w:eastAsia="ja-JP"/>
        </w:rPr>
        <w:t>.</w:t>
      </w:r>
    </w:p>
  </w:footnote>
  <w:footnote w:id="3">
    <w:p w14:paraId="5CD23DD3" w14:textId="1CE1F327" w:rsidR="00942170" w:rsidRPr="0099434E" w:rsidRDefault="00942170" w:rsidP="004E7B5E">
      <w:pPr>
        <w:pStyle w:val="EAEA13Footnote"/>
      </w:pPr>
      <w:r>
        <w:rPr>
          <w:rStyle w:val="a9"/>
        </w:rPr>
        <w:footnoteRef/>
      </w:r>
      <w:r>
        <w:t xml:space="preserve">  </w:t>
      </w:r>
      <w:r w:rsidRPr="00594B43">
        <w:t>While it was widely belie</w:t>
      </w:r>
      <w:r>
        <w:t xml:space="preserve">ved that </w:t>
      </w:r>
      <w:proofErr w:type="spellStart"/>
      <w:r>
        <w:t>Wasmuth</w:t>
      </w:r>
      <w:proofErr w:type="spellEnd"/>
      <w:r>
        <w:t xml:space="preserve"> Portfolio accelera</w:t>
      </w:r>
      <w:r w:rsidRPr="00594B43">
        <w:t xml:space="preserve">ted the Modernism Movement in Europe, Anthony </w:t>
      </w:r>
      <w:proofErr w:type="spellStart"/>
      <w:r w:rsidRPr="00594B43">
        <w:t>Alofsin</w:t>
      </w:r>
      <w:proofErr w:type="spellEnd"/>
      <w:r w:rsidRPr="00594B43">
        <w:t xml:space="preserve"> argued that its influence was</w:t>
      </w:r>
      <w:r>
        <w:t xml:space="preserve"> not as large as it has been </w:t>
      </w:r>
      <w:r w:rsidRPr="00594B43">
        <w:t xml:space="preserve">conceived in his detailed study on Wright’s European years.  Nonetheless, </w:t>
      </w:r>
      <w:proofErr w:type="spellStart"/>
      <w:r w:rsidRPr="00594B43">
        <w:t>Alofsin’s</w:t>
      </w:r>
      <w:proofErr w:type="spellEnd"/>
      <w:r w:rsidRPr="00594B43">
        <w:t xml:space="preserve"> claim does not undermine the importance of </w:t>
      </w:r>
      <w:proofErr w:type="spellStart"/>
      <w:r w:rsidRPr="00594B43">
        <w:t>Wasmuth</w:t>
      </w:r>
      <w:proofErr w:type="spellEnd"/>
      <w:r w:rsidRPr="00594B43">
        <w:t xml:space="preserve"> Portfolio in Wright’s career and </w:t>
      </w:r>
      <w:r>
        <w:t xml:space="preserve">its powerful messages.  </w:t>
      </w:r>
      <w:proofErr w:type="spellStart"/>
      <w:r>
        <w:t>Alofsin</w:t>
      </w:r>
      <w:proofErr w:type="spellEnd"/>
      <w:r>
        <w:t xml:space="preserve">, Anthony. </w:t>
      </w:r>
      <w:r w:rsidRPr="00397BED">
        <w:rPr>
          <w:i/>
        </w:rPr>
        <w:t xml:space="preserve">Frank Lloyd Wright </w:t>
      </w:r>
      <w:proofErr w:type="gramStart"/>
      <w:r w:rsidRPr="00397BED">
        <w:rPr>
          <w:i/>
        </w:rPr>
        <w:t>The</w:t>
      </w:r>
      <w:proofErr w:type="gramEnd"/>
      <w:r w:rsidRPr="00397BED">
        <w:rPr>
          <w:i/>
        </w:rPr>
        <w:t xml:space="preserve"> Lost Years, 1910-1922</w:t>
      </w:r>
      <w:r>
        <w:t>. Chicago – London / Austin: University of Chicago Press/ InnerformsLtd.com. 1993.</w:t>
      </w:r>
    </w:p>
  </w:footnote>
  <w:footnote w:id="4">
    <w:p w14:paraId="06AD4259" w14:textId="67A19203" w:rsidR="00942170" w:rsidRPr="00237FF8" w:rsidRDefault="00942170" w:rsidP="00040E45">
      <w:pPr>
        <w:pStyle w:val="EAEA13Footnote"/>
        <w:rPr>
          <w:rStyle w:val="EAEA13FootnoteChar"/>
        </w:rPr>
      </w:pPr>
      <w:r>
        <w:rPr>
          <w:rStyle w:val="a9"/>
        </w:rPr>
        <w:footnoteRef/>
      </w:r>
      <w:r>
        <w:t xml:space="preserve">  </w:t>
      </w:r>
      <w:r w:rsidRPr="00237FF8">
        <w:rPr>
          <w:rStyle w:val="EAEA13FootnoteChar"/>
        </w:rPr>
        <w:t xml:space="preserve">Wright, Frank Lloyd. “In the Cause of Architecture”. </w:t>
      </w:r>
      <w:r>
        <w:rPr>
          <w:rStyle w:val="EAEA13FootnoteChar"/>
        </w:rPr>
        <w:t xml:space="preserve"> </w:t>
      </w:r>
      <w:r w:rsidRPr="00237FF8">
        <w:rPr>
          <w:rStyle w:val="EAEA13FootnoteChar"/>
          <w:i/>
        </w:rPr>
        <w:t>The Architectural Record</w:t>
      </w:r>
      <w:r>
        <w:rPr>
          <w:rStyle w:val="EAEA13FootnoteChar"/>
        </w:rPr>
        <w:t>, Vol. 23. No. 3. 1908. 3. p. 159.</w:t>
      </w:r>
    </w:p>
  </w:footnote>
  <w:footnote w:id="5">
    <w:p w14:paraId="06C9967D" w14:textId="101E3673" w:rsidR="00942170" w:rsidRPr="00126433" w:rsidRDefault="00942170" w:rsidP="00040E45">
      <w:pPr>
        <w:pStyle w:val="EAEA13Footnote"/>
      </w:pPr>
      <w:r>
        <w:rPr>
          <w:rStyle w:val="a9"/>
        </w:rPr>
        <w:footnoteRef/>
      </w:r>
      <w:r>
        <w:t xml:space="preserve">  Brooks, H. Allen. “Frank Lloyd Wright and the </w:t>
      </w:r>
      <w:proofErr w:type="spellStart"/>
      <w:r>
        <w:t>Wasmuth</w:t>
      </w:r>
      <w:proofErr w:type="spellEnd"/>
      <w:r>
        <w:t xml:space="preserve"> Portfolio”. </w:t>
      </w:r>
      <w:r w:rsidRPr="00C95021">
        <w:rPr>
          <w:i/>
        </w:rPr>
        <w:t>The Art Bulletin</w:t>
      </w:r>
      <w:r>
        <w:t>. Vol. 48. No.2. 1966. p.193.</w:t>
      </w:r>
    </w:p>
  </w:footnote>
  <w:footnote w:id="6">
    <w:p w14:paraId="4182602E" w14:textId="77777777" w:rsidR="00942170" w:rsidRPr="004E5B09" w:rsidRDefault="00942170" w:rsidP="00B45BCC">
      <w:pPr>
        <w:pStyle w:val="EAEA13Footnote"/>
      </w:pPr>
      <w:r>
        <w:rPr>
          <w:rStyle w:val="a9"/>
        </w:rPr>
        <w:footnoteRef/>
      </w:r>
      <w:r>
        <w:t xml:space="preserve">  Wright, </w:t>
      </w:r>
      <w:r w:rsidRPr="00237FF8">
        <w:rPr>
          <w:rStyle w:val="EAEA13FootnoteChar"/>
        </w:rPr>
        <w:t>“In the Cause of Architecture”</w:t>
      </w:r>
      <w:r>
        <w:rPr>
          <w:rStyle w:val="EAEA13FootnoteChar"/>
        </w:rPr>
        <w:t xml:space="preserve">. pp. </w:t>
      </w:r>
    </w:p>
  </w:footnote>
  <w:footnote w:id="7">
    <w:p w14:paraId="53CC19C6" w14:textId="77777777" w:rsidR="00942170" w:rsidRPr="00484E83" w:rsidRDefault="00942170" w:rsidP="00121844">
      <w:pPr>
        <w:pStyle w:val="EAEA13Footnote"/>
      </w:pPr>
      <w:r>
        <w:rPr>
          <w:rStyle w:val="a9"/>
        </w:rPr>
        <w:footnoteRef/>
      </w:r>
      <w:r>
        <w:t xml:space="preserve">  Wright’s letter to Charles Robert Ashbee dated on July 24, 1910. </w:t>
      </w:r>
      <w:proofErr w:type="spellStart"/>
      <w:r>
        <w:t>Alofsin</w:t>
      </w:r>
      <w:proofErr w:type="spellEnd"/>
      <w:r>
        <w:t>. p. 338.</w:t>
      </w:r>
    </w:p>
  </w:footnote>
  <w:footnote w:id="8">
    <w:p w14:paraId="269C6115" w14:textId="7ED64D9F" w:rsidR="00942170" w:rsidRPr="006932EC" w:rsidRDefault="00942170" w:rsidP="0094101C">
      <w:pPr>
        <w:pStyle w:val="EAEA13Footnote"/>
      </w:pPr>
      <w:r>
        <w:rPr>
          <w:rStyle w:val="a9"/>
        </w:rPr>
        <w:footnoteRef/>
      </w:r>
      <w:r>
        <w:t xml:space="preserve">  </w:t>
      </w:r>
      <w:r w:rsidRPr="00237FF8">
        <w:rPr>
          <w:rStyle w:val="EAEA13FootnoteChar"/>
          <w:i/>
        </w:rPr>
        <w:t>The Architectural Record</w:t>
      </w:r>
      <w:r>
        <w:rPr>
          <w:rStyle w:val="EAEA13FootnoteChar"/>
        </w:rPr>
        <w:t>, Vol. 23. No. 3. 1908. 3. pp. 155-221.</w:t>
      </w:r>
    </w:p>
  </w:footnote>
  <w:footnote w:id="9">
    <w:p w14:paraId="17AA2398" w14:textId="1E14A973" w:rsidR="00942170" w:rsidRPr="004E7B5E" w:rsidRDefault="00942170" w:rsidP="0094101C">
      <w:pPr>
        <w:pStyle w:val="EAEA13Footnote"/>
        <w:rPr>
          <w:szCs w:val="21"/>
        </w:rPr>
      </w:pPr>
      <w:r>
        <w:rPr>
          <w:rStyle w:val="a9"/>
        </w:rPr>
        <w:footnoteRef/>
      </w:r>
      <w:r>
        <w:t xml:space="preserve">  </w:t>
      </w:r>
      <w:r w:rsidRPr="00E51649">
        <w:rPr>
          <w:szCs w:val="21"/>
        </w:rPr>
        <w:t>Hitchcock, Henry-Russel</w:t>
      </w:r>
      <w:r>
        <w:rPr>
          <w:szCs w:val="21"/>
        </w:rPr>
        <w:t xml:space="preserve">. </w:t>
      </w:r>
      <w:r w:rsidRPr="00E51649">
        <w:rPr>
          <w:i/>
          <w:szCs w:val="21"/>
        </w:rPr>
        <w:t xml:space="preserve">In the Nature of Materials </w:t>
      </w:r>
      <w:proofErr w:type="gramStart"/>
      <w:r w:rsidRPr="00E51649">
        <w:rPr>
          <w:i/>
          <w:szCs w:val="21"/>
        </w:rPr>
        <w:t>The</w:t>
      </w:r>
      <w:proofErr w:type="gramEnd"/>
      <w:r w:rsidRPr="00E51649">
        <w:rPr>
          <w:i/>
          <w:szCs w:val="21"/>
        </w:rPr>
        <w:t xml:space="preserve"> Buildings of Frank Lloyd Wright 1887-1941</w:t>
      </w:r>
      <w:r>
        <w:rPr>
          <w:i/>
          <w:szCs w:val="21"/>
        </w:rPr>
        <w:t>.</w:t>
      </w:r>
      <w:r w:rsidRPr="00E51649">
        <w:rPr>
          <w:szCs w:val="21"/>
        </w:rPr>
        <w:t xml:space="preserve"> </w:t>
      </w:r>
      <w:proofErr w:type="spellStart"/>
      <w:r w:rsidRPr="00E51649">
        <w:rPr>
          <w:szCs w:val="21"/>
        </w:rPr>
        <w:t>Trewin</w:t>
      </w:r>
      <w:proofErr w:type="spellEnd"/>
      <w:r w:rsidRPr="00E51649">
        <w:rPr>
          <w:szCs w:val="21"/>
        </w:rPr>
        <w:t xml:space="preserve"> </w:t>
      </w:r>
      <w:proofErr w:type="spellStart"/>
      <w:r w:rsidRPr="00E51649">
        <w:rPr>
          <w:szCs w:val="21"/>
        </w:rPr>
        <w:t>Copplestone</w:t>
      </w:r>
      <w:proofErr w:type="spellEnd"/>
      <w:r w:rsidRPr="00E51649">
        <w:rPr>
          <w:szCs w:val="21"/>
        </w:rPr>
        <w:t xml:space="preserve"> Publishing </w:t>
      </w:r>
      <w:proofErr w:type="spellStart"/>
      <w:r w:rsidRPr="00E51649">
        <w:rPr>
          <w:szCs w:val="21"/>
        </w:rPr>
        <w:t>Itd</w:t>
      </w:r>
      <w:proofErr w:type="spellEnd"/>
      <w:r w:rsidRPr="00E51649">
        <w:rPr>
          <w:szCs w:val="21"/>
        </w:rPr>
        <w:t>. 1973</w:t>
      </w:r>
      <w:r>
        <w:rPr>
          <w:szCs w:val="21"/>
        </w:rPr>
        <w:t>.</w:t>
      </w:r>
    </w:p>
  </w:footnote>
  <w:footnote w:id="10">
    <w:p w14:paraId="0F237512" w14:textId="5E4EF39A" w:rsidR="00942170" w:rsidRPr="005C45ED" w:rsidRDefault="00942170" w:rsidP="0094101C">
      <w:pPr>
        <w:pStyle w:val="EAEA13Footnote"/>
        <w:rPr>
          <w:szCs w:val="21"/>
        </w:rPr>
      </w:pPr>
      <w:r>
        <w:rPr>
          <w:rStyle w:val="a9"/>
        </w:rPr>
        <w:footnoteRef/>
      </w:r>
      <w:r>
        <w:t xml:space="preserve">  </w:t>
      </w:r>
      <w:r w:rsidRPr="00E51649">
        <w:rPr>
          <w:rFonts w:hint="eastAsia"/>
          <w:szCs w:val="21"/>
        </w:rPr>
        <w:t>Pf</w:t>
      </w:r>
      <w:r>
        <w:rPr>
          <w:szCs w:val="21"/>
        </w:rPr>
        <w:t>eiffer, Bruce Brooks;</w:t>
      </w:r>
      <w:r w:rsidRPr="00E51649">
        <w:rPr>
          <w:szCs w:val="21"/>
        </w:rPr>
        <w:t xml:space="preserve"> Goessel, Peter</w:t>
      </w:r>
      <w:r>
        <w:rPr>
          <w:szCs w:val="21"/>
        </w:rPr>
        <w:t>.</w:t>
      </w:r>
      <w:r w:rsidRPr="00E51649">
        <w:rPr>
          <w:szCs w:val="21"/>
        </w:rPr>
        <w:t xml:space="preserve"> </w:t>
      </w:r>
      <w:r w:rsidRPr="00E51649">
        <w:rPr>
          <w:i/>
          <w:szCs w:val="21"/>
        </w:rPr>
        <w:t>Frank Lloyd Wright Complete Works 1885-1916</w:t>
      </w:r>
      <w:r>
        <w:rPr>
          <w:i/>
          <w:szCs w:val="21"/>
        </w:rPr>
        <w:t>.</w:t>
      </w:r>
      <w:r w:rsidRPr="00E51649">
        <w:rPr>
          <w:szCs w:val="21"/>
        </w:rPr>
        <w:t xml:space="preserve"> </w:t>
      </w:r>
      <w:proofErr w:type="spellStart"/>
      <w:r w:rsidRPr="00E51649">
        <w:rPr>
          <w:szCs w:val="21"/>
        </w:rPr>
        <w:t>Taschen</w:t>
      </w:r>
      <w:proofErr w:type="spellEnd"/>
      <w:r>
        <w:rPr>
          <w:szCs w:val="21"/>
        </w:rPr>
        <w:t>.</w:t>
      </w:r>
      <w:r w:rsidRPr="00E51649">
        <w:rPr>
          <w:szCs w:val="21"/>
        </w:rPr>
        <w:t xml:space="preserve"> 2011</w:t>
      </w:r>
      <w:r>
        <w:rPr>
          <w:szCs w:val="21"/>
        </w:rPr>
        <w:t>.</w:t>
      </w:r>
    </w:p>
  </w:footnote>
  <w:footnote w:id="11">
    <w:p w14:paraId="36BE7111" w14:textId="4AD2F605" w:rsidR="00942170" w:rsidRPr="003412F4" w:rsidRDefault="00942170" w:rsidP="0094101C">
      <w:pPr>
        <w:pStyle w:val="EAEA13Footnote"/>
      </w:pPr>
      <w:r>
        <w:rPr>
          <w:rStyle w:val="a9"/>
        </w:rPr>
        <w:footnoteRef/>
      </w:r>
      <w:r>
        <w:t xml:space="preserve"> Photocopy of Photograph, plate #121 Two Views: Detail of Rear and Interior, West Stairwell – Avery </w:t>
      </w:r>
      <w:proofErr w:type="spellStart"/>
      <w:r>
        <w:t>Coonley</w:t>
      </w:r>
      <w:proofErr w:type="spellEnd"/>
      <w:r>
        <w:t xml:space="preserve"> House, 300 </w:t>
      </w:r>
      <w:proofErr w:type="spellStart"/>
      <w:r>
        <w:t>Scottswood</w:t>
      </w:r>
      <w:proofErr w:type="spellEnd"/>
      <w:r>
        <w:t xml:space="preserve"> Road, 281, </w:t>
      </w:r>
      <w:proofErr w:type="spellStart"/>
      <w:r>
        <w:t>Bloomingbank</w:t>
      </w:r>
      <w:proofErr w:type="spellEnd"/>
      <w:r>
        <w:t xml:space="preserve"> Road, </w:t>
      </w:r>
      <w:proofErr w:type="spellStart"/>
      <w:r>
        <w:t>Riversice</w:t>
      </w:r>
      <w:proofErr w:type="spellEnd"/>
      <w:r>
        <w:t>, Cook Country, IL, Prints &amp; Photographs Online Catalogue, Library of Congress, USA.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F95A5" w14:textId="71283958" w:rsidR="00942170" w:rsidRPr="00B67758" w:rsidRDefault="00942170" w:rsidP="00585ADA">
    <w:pPr>
      <w:pStyle w:val="EAEA13Page-header"/>
    </w:pPr>
    <w:r>
      <w:t>Kiwa Matsushita</w:t>
    </w:r>
    <w:r w:rsidRPr="00B67758">
      <w:t xml:space="preserve">, </w:t>
    </w:r>
    <w:r>
      <w:t xml:space="preserve">Hiroshi </w:t>
    </w:r>
    <w:proofErr w:type="spellStart"/>
    <w:r>
      <w:t>Tsumita</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3A148" w14:textId="17691B03" w:rsidR="00942170" w:rsidRPr="008E4644" w:rsidRDefault="00942170" w:rsidP="008E4644">
    <w:pPr>
      <w:pStyle w:val="EAEA13Page-header"/>
      <w:jc w:val="right"/>
    </w:pPr>
    <w:r w:rsidRPr="00A55566">
      <w:t xml:space="preserve">The Intention behind the Spatial Representation of F.L. Wright’s </w:t>
    </w:r>
    <w:proofErr w:type="spellStart"/>
    <w:r w:rsidRPr="00A55566">
      <w:t>Wasmuth</w:t>
    </w:r>
    <w:proofErr w:type="spellEnd"/>
    <w:r w:rsidRPr="00A55566">
      <w:t xml:space="preserve"> Portfolio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E58D1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4" w15:restartNumberingAfterBreak="0">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48C6D58"/>
    <w:multiLevelType w:val="multilevel"/>
    <w:tmpl w:val="28D27848"/>
    <w:numStyleLink w:val="StylNumerowanieTimesNewRoman"/>
  </w:abstractNum>
  <w:abstractNum w:abstractNumId="6" w15:restartNumberingAfterBreak="0">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4"/>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A7"/>
    <w:rsid w:val="00001266"/>
    <w:rsid w:val="00010CC1"/>
    <w:rsid w:val="00011BDC"/>
    <w:rsid w:val="00026C39"/>
    <w:rsid w:val="00031C0D"/>
    <w:rsid w:val="00031C78"/>
    <w:rsid w:val="00040E45"/>
    <w:rsid w:val="000476CD"/>
    <w:rsid w:val="000731BA"/>
    <w:rsid w:val="00077C28"/>
    <w:rsid w:val="00081A1A"/>
    <w:rsid w:val="00086CD4"/>
    <w:rsid w:val="00097D5A"/>
    <w:rsid w:val="000A1FA6"/>
    <w:rsid w:val="000B6F22"/>
    <w:rsid w:val="000C0BE0"/>
    <w:rsid w:val="000E1AB5"/>
    <w:rsid w:val="000E4843"/>
    <w:rsid w:val="00103A66"/>
    <w:rsid w:val="001065F2"/>
    <w:rsid w:val="00121844"/>
    <w:rsid w:val="00126433"/>
    <w:rsid w:val="00127651"/>
    <w:rsid w:val="00141CA5"/>
    <w:rsid w:val="001431E5"/>
    <w:rsid w:val="00156411"/>
    <w:rsid w:val="00165EAC"/>
    <w:rsid w:val="00170E51"/>
    <w:rsid w:val="0017122E"/>
    <w:rsid w:val="00176E5B"/>
    <w:rsid w:val="00191206"/>
    <w:rsid w:val="00196DB5"/>
    <w:rsid w:val="001A6534"/>
    <w:rsid w:val="001B2592"/>
    <w:rsid w:val="001C44B5"/>
    <w:rsid w:val="001C4E04"/>
    <w:rsid w:val="001F1B5C"/>
    <w:rsid w:val="001F273E"/>
    <w:rsid w:val="002009D0"/>
    <w:rsid w:val="00213139"/>
    <w:rsid w:val="0022115E"/>
    <w:rsid w:val="00233FF6"/>
    <w:rsid w:val="00236B58"/>
    <w:rsid w:val="00236F07"/>
    <w:rsid w:val="00237FF8"/>
    <w:rsid w:val="002404A7"/>
    <w:rsid w:val="0024419B"/>
    <w:rsid w:val="002513F2"/>
    <w:rsid w:val="00251FAE"/>
    <w:rsid w:val="002544E3"/>
    <w:rsid w:val="00254C55"/>
    <w:rsid w:val="00266CB6"/>
    <w:rsid w:val="00272F45"/>
    <w:rsid w:val="0028234E"/>
    <w:rsid w:val="002854DB"/>
    <w:rsid w:val="002A270B"/>
    <w:rsid w:val="002A3516"/>
    <w:rsid w:val="002A50D0"/>
    <w:rsid w:val="002B0B70"/>
    <w:rsid w:val="002B319A"/>
    <w:rsid w:val="002B3DC7"/>
    <w:rsid w:val="002B5B83"/>
    <w:rsid w:val="002D4819"/>
    <w:rsid w:val="002D64FC"/>
    <w:rsid w:val="002F5EF4"/>
    <w:rsid w:val="002F6686"/>
    <w:rsid w:val="00305ADA"/>
    <w:rsid w:val="00305B2B"/>
    <w:rsid w:val="00313258"/>
    <w:rsid w:val="00316645"/>
    <w:rsid w:val="00336868"/>
    <w:rsid w:val="003412F4"/>
    <w:rsid w:val="00351143"/>
    <w:rsid w:val="003560EF"/>
    <w:rsid w:val="003564BE"/>
    <w:rsid w:val="0036292E"/>
    <w:rsid w:val="00362C46"/>
    <w:rsid w:val="0037425D"/>
    <w:rsid w:val="00376839"/>
    <w:rsid w:val="00385524"/>
    <w:rsid w:val="00397301"/>
    <w:rsid w:val="00397BED"/>
    <w:rsid w:val="003A711D"/>
    <w:rsid w:val="003C0D72"/>
    <w:rsid w:val="003C11E0"/>
    <w:rsid w:val="003C264C"/>
    <w:rsid w:val="003C420B"/>
    <w:rsid w:val="003D2A09"/>
    <w:rsid w:val="003D66F2"/>
    <w:rsid w:val="003E1D3D"/>
    <w:rsid w:val="003F6313"/>
    <w:rsid w:val="003F66C9"/>
    <w:rsid w:val="00402821"/>
    <w:rsid w:val="00406AC7"/>
    <w:rsid w:val="00407CC2"/>
    <w:rsid w:val="00412BD7"/>
    <w:rsid w:val="00422864"/>
    <w:rsid w:val="00427DEF"/>
    <w:rsid w:val="004300E7"/>
    <w:rsid w:val="00431BC5"/>
    <w:rsid w:val="00434794"/>
    <w:rsid w:val="0045732A"/>
    <w:rsid w:val="004636C0"/>
    <w:rsid w:val="0047659C"/>
    <w:rsid w:val="00484E83"/>
    <w:rsid w:val="00491572"/>
    <w:rsid w:val="004A1000"/>
    <w:rsid w:val="004D1552"/>
    <w:rsid w:val="004E5B09"/>
    <w:rsid w:val="004E7B5E"/>
    <w:rsid w:val="004F2954"/>
    <w:rsid w:val="00503F15"/>
    <w:rsid w:val="005049FC"/>
    <w:rsid w:val="00504FC5"/>
    <w:rsid w:val="005342EF"/>
    <w:rsid w:val="005357BC"/>
    <w:rsid w:val="0054667E"/>
    <w:rsid w:val="0054755B"/>
    <w:rsid w:val="005607E0"/>
    <w:rsid w:val="00573FB0"/>
    <w:rsid w:val="005858DB"/>
    <w:rsid w:val="00585ADA"/>
    <w:rsid w:val="0059422B"/>
    <w:rsid w:val="00594B43"/>
    <w:rsid w:val="005A342F"/>
    <w:rsid w:val="005A55AE"/>
    <w:rsid w:val="005A62FC"/>
    <w:rsid w:val="005A65BF"/>
    <w:rsid w:val="005C45ED"/>
    <w:rsid w:val="005D40B7"/>
    <w:rsid w:val="005E0CFF"/>
    <w:rsid w:val="005E123B"/>
    <w:rsid w:val="005E23DE"/>
    <w:rsid w:val="005F09A9"/>
    <w:rsid w:val="005F15C4"/>
    <w:rsid w:val="005F6D68"/>
    <w:rsid w:val="00602298"/>
    <w:rsid w:val="0060318B"/>
    <w:rsid w:val="00606BD3"/>
    <w:rsid w:val="00627647"/>
    <w:rsid w:val="00637388"/>
    <w:rsid w:val="0064311E"/>
    <w:rsid w:val="00646934"/>
    <w:rsid w:val="006557B2"/>
    <w:rsid w:val="006558ED"/>
    <w:rsid w:val="006610C9"/>
    <w:rsid w:val="006932EC"/>
    <w:rsid w:val="006A3824"/>
    <w:rsid w:val="006E625A"/>
    <w:rsid w:val="006F0BEC"/>
    <w:rsid w:val="006F78BD"/>
    <w:rsid w:val="0071784E"/>
    <w:rsid w:val="00732A8D"/>
    <w:rsid w:val="007340DC"/>
    <w:rsid w:val="00746798"/>
    <w:rsid w:val="00765347"/>
    <w:rsid w:val="00773DDC"/>
    <w:rsid w:val="00774B9B"/>
    <w:rsid w:val="00790268"/>
    <w:rsid w:val="007968BC"/>
    <w:rsid w:val="007970E1"/>
    <w:rsid w:val="007B1016"/>
    <w:rsid w:val="007B4933"/>
    <w:rsid w:val="007B7F06"/>
    <w:rsid w:val="007D261F"/>
    <w:rsid w:val="007F0D2B"/>
    <w:rsid w:val="007F6511"/>
    <w:rsid w:val="0080653B"/>
    <w:rsid w:val="008377A9"/>
    <w:rsid w:val="008457E6"/>
    <w:rsid w:val="00852598"/>
    <w:rsid w:val="00860E08"/>
    <w:rsid w:val="00862090"/>
    <w:rsid w:val="0087022D"/>
    <w:rsid w:val="00872D3F"/>
    <w:rsid w:val="008832F7"/>
    <w:rsid w:val="008850CC"/>
    <w:rsid w:val="00892373"/>
    <w:rsid w:val="0089457D"/>
    <w:rsid w:val="008C484E"/>
    <w:rsid w:val="008E155C"/>
    <w:rsid w:val="008E4644"/>
    <w:rsid w:val="008F29E1"/>
    <w:rsid w:val="008F47A9"/>
    <w:rsid w:val="00914A5F"/>
    <w:rsid w:val="009224E5"/>
    <w:rsid w:val="00930CA8"/>
    <w:rsid w:val="0093463E"/>
    <w:rsid w:val="009379BD"/>
    <w:rsid w:val="0094101C"/>
    <w:rsid w:val="00942170"/>
    <w:rsid w:val="00955780"/>
    <w:rsid w:val="00957326"/>
    <w:rsid w:val="00964EB5"/>
    <w:rsid w:val="009730CF"/>
    <w:rsid w:val="00980833"/>
    <w:rsid w:val="00986BDB"/>
    <w:rsid w:val="00986D47"/>
    <w:rsid w:val="00991B9B"/>
    <w:rsid w:val="00991D59"/>
    <w:rsid w:val="00993309"/>
    <w:rsid w:val="0099434E"/>
    <w:rsid w:val="009967FF"/>
    <w:rsid w:val="009A2C1D"/>
    <w:rsid w:val="009D3487"/>
    <w:rsid w:val="009F0FDA"/>
    <w:rsid w:val="00A01563"/>
    <w:rsid w:val="00A0273B"/>
    <w:rsid w:val="00A04F3F"/>
    <w:rsid w:val="00A14F99"/>
    <w:rsid w:val="00A15307"/>
    <w:rsid w:val="00A26FC5"/>
    <w:rsid w:val="00A314B4"/>
    <w:rsid w:val="00A41B97"/>
    <w:rsid w:val="00A51D69"/>
    <w:rsid w:val="00A52627"/>
    <w:rsid w:val="00A55566"/>
    <w:rsid w:val="00A55FE0"/>
    <w:rsid w:val="00A5664C"/>
    <w:rsid w:val="00A57EAC"/>
    <w:rsid w:val="00A71377"/>
    <w:rsid w:val="00A72DF2"/>
    <w:rsid w:val="00A73326"/>
    <w:rsid w:val="00A80365"/>
    <w:rsid w:val="00A81E62"/>
    <w:rsid w:val="00A8526C"/>
    <w:rsid w:val="00A94E5D"/>
    <w:rsid w:val="00A959F9"/>
    <w:rsid w:val="00AA3B63"/>
    <w:rsid w:val="00AC18AD"/>
    <w:rsid w:val="00AC2A1D"/>
    <w:rsid w:val="00AC72C2"/>
    <w:rsid w:val="00AD345C"/>
    <w:rsid w:val="00AD79F6"/>
    <w:rsid w:val="00AE4E5C"/>
    <w:rsid w:val="00AF4AE2"/>
    <w:rsid w:val="00B0095B"/>
    <w:rsid w:val="00B036B8"/>
    <w:rsid w:val="00B26811"/>
    <w:rsid w:val="00B3081A"/>
    <w:rsid w:val="00B45BCC"/>
    <w:rsid w:val="00B575FD"/>
    <w:rsid w:val="00B61DAC"/>
    <w:rsid w:val="00B62194"/>
    <w:rsid w:val="00B63B59"/>
    <w:rsid w:val="00B67758"/>
    <w:rsid w:val="00B768AD"/>
    <w:rsid w:val="00B853D2"/>
    <w:rsid w:val="00B87FB0"/>
    <w:rsid w:val="00B9261A"/>
    <w:rsid w:val="00B97468"/>
    <w:rsid w:val="00B97F3F"/>
    <w:rsid w:val="00BA2FD3"/>
    <w:rsid w:val="00BA3840"/>
    <w:rsid w:val="00BA4AC3"/>
    <w:rsid w:val="00BA6AAD"/>
    <w:rsid w:val="00BB3089"/>
    <w:rsid w:val="00BB46E7"/>
    <w:rsid w:val="00BC5D9E"/>
    <w:rsid w:val="00BD41A9"/>
    <w:rsid w:val="00BD54B3"/>
    <w:rsid w:val="00BF5AB3"/>
    <w:rsid w:val="00C13E26"/>
    <w:rsid w:val="00C25A2E"/>
    <w:rsid w:val="00C31BF7"/>
    <w:rsid w:val="00C533D5"/>
    <w:rsid w:val="00C53D5D"/>
    <w:rsid w:val="00C60C0F"/>
    <w:rsid w:val="00C63AF7"/>
    <w:rsid w:val="00C63EB1"/>
    <w:rsid w:val="00C76E58"/>
    <w:rsid w:val="00C82236"/>
    <w:rsid w:val="00C95021"/>
    <w:rsid w:val="00CB1D66"/>
    <w:rsid w:val="00CC297C"/>
    <w:rsid w:val="00CC4ABF"/>
    <w:rsid w:val="00CC5502"/>
    <w:rsid w:val="00CC6A52"/>
    <w:rsid w:val="00CD4A0A"/>
    <w:rsid w:val="00CD698B"/>
    <w:rsid w:val="00CE022D"/>
    <w:rsid w:val="00CE5983"/>
    <w:rsid w:val="00CF2653"/>
    <w:rsid w:val="00CF3EDF"/>
    <w:rsid w:val="00D07210"/>
    <w:rsid w:val="00D07887"/>
    <w:rsid w:val="00D10100"/>
    <w:rsid w:val="00D12CCA"/>
    <w:rsid w:val="00D17206"/>
    <w:rsid w:val="00D27D62"/>
    <w:rsid w:val="00D345B6"/>
    <w:rsid w:val="00D37F3A"/>
    <w:rsid w:val="00D406A5"/>
    <w:rsid w:val="00D41B3B"/>
    <w:rsid w:val="00D429C5"/>
    <w:rsid w:val="00D51DB1"/>
    <w:rsid w:val="00D63AAC"/>
    <w:rsid w:val="00D65625"/>
    <w:rsid w:val="00D67784"/>
    <w:rsid w:val="00D701BE"/>
    <w:rsid w:val="00D75269"/>
    <w:rsid w:val="00D8207C"/>
    <w:rsid w:val="00D90CBD"/>
    <w:rsid w:val="00DB098A"/>
    <w:rsid w:val="00DC0027"/>
    <w:rsid w:val="00DC031B"/>
    <w:rsid w:val="00DC06BC"/>
    <w:rsid w:val="00DC24C0"/>
    <w:rsid w:val="00DD04CF"/>
    <w:rsid w:val="00DD50E7"/>
    <w:rsid w:val="00DE2B97"/>
    <w:rsid w:val="00DE3641"/>
    <w:rsid w:val="00DE60A4"/>
    <w:rsid w:val="00DF28C8"/>
    <w:rsid w:val="00DF5E8C"/>
    <w:rsid w:val="00DF7E91"/>
    <w:rsid w:val="00E11367"/>
    <w:rsid w:val="00E12B09"/>
    <w:rsid w:val="00E172ED"/>
    <w:rsid w:val="00E17DCD"/>
    <w:rsid w:val="00E22D45"/>
    <w:rsid w:val="00E33F48"/>
    <w:rsid w:val="00E45D87"/>
    <w:rsid w:val="00E56F27"/>
    <w:rsid w:val="00E66D7B"/>
    <w:rsid w:val="00E76324"/>
    <w:rsid w:val="00E82C4A"/>
    <w:rsid w:val="00E86EBB"/>
    <w:rsid w:val="00E95744"/>
    <w:rsid w:val="00EA07D8"/>
    <w:rsid w:val="00EA3079"/>
    <w:rsid w:val="00EB2740"/>
    <w:rsid w:val="00EB48A9"/>
    <w:rsid w:val="00EB7585"/>
    <w:rsid w:val="00EE040D"/>
    <w:rsid w:val="00EE304C"/>
    <w:rsid w:val="00EE5CAF"/>
    <w:rsid w:val="00F014ED"/>
    <w:rsid w:val="00F122FB"/>
    <w:rsid w:val="00F126B0"/>
    <w:rsid w:val="00F24C09"/>
    <w:rsid w:val="00F27EF9"/>
    <w:rsid w:val="00F41AA5"/>
    <w:rsid w:val="00F42F26"/>
    <w:rsid w:val="00F51129"/>
    <w:rsid w:val="00F57B44"/>
    <w:rsid w:val="00F638DF"/>
    <w:rsid w:val="00F65BC8"/>
    <w:rsid w:val="00F80988"/>
    <w:rsid w:val="00F832E3"/>
    <w:rsid w:val="00F835FE"/>
    <w:rsid w:val="00F874AD"/>
    <w:rsid w:val="00F87A65"/>
    <w:rsid w:val="00F911DB"/>
    <w:rsid w:val="00F91F63"/>
    <w:rsid w:val="00F95E5C"/>
    <w:rsid w:val="00F97305"/>
    <w:rsid w:val="00FA6146"/>
    <w:rsid w:val="00FD7D7A"/>
    <w:rsid w:val="00FE09E1"/>
    <w:rsid w:val="00FF0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oNotEmbedSmartTags/>
  <w:decimalSymbol w:val="."/>
  <w:listSeparator w:val=","/>
  <w14:docId w14:val="7A4CB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11D"/>
    <w:pPr>
      <w:spacing w:after="200" w:line="276" w:lineRule="auto"/>
    </w:pPr>
    <w:rPr>
      <w:rFonts w:eastAsia="Times New Roman"/>
      <w:sz w:val="22"/>
      <w:szCs w:val="22"/>
      <w:lang w:val="pl-PL"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Styl EAEA12_Page-header"/>
    <w:basedOn w:val="a"/>
    <w:link w:val="a4"/>
    <w:rsid w:val="00B67758"/>
    <w:pPr>
      <w:tabs>
        <w:tab w:val="center" w:pos="4536"/>
        <w:tab w:val="right" w:pos="9072"/>
      </w:tabs>
      <w:spacing w:after="0" w:line="240" w:lineRule="auto"/>
    </w:pPr>
    <w:rPr>
      <w:rFonts w:ascii="Arial Narrow" w:hAnsi="Arial Narrow"/>
      <w:color w:val="7F7F7F"/>
      <w:sz w:val="20"/>
    </w:rPr>
  </w:style>
  <w:style w:type="character" w:customStyle="1" w:styleId="a4">
    <w:name w:val="ヘッダー (文字)"/>
    <w:aliases w:val="Styl EAEA12_Page-header (文字)"/>
    <w:link w:val="a3"/>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a5">
    <w:name w:val="Hyperlink"/>
    <w:rsid w:val="00E45D87"/>
    <w:rPr>
      <w:color w:val="0000FF"/>
      <w:u w:val="single"/>
    </w:rPr>
  </w:style>
  <w:style w:type="paragraph" w:customStyle="1" w:styleId="StylEAEA12Table-header">
    <w:name w:val="Styl EAEA12_Table-header"/>
    <w:basedOn w:val="a"/>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a"/>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a6">
    <w:name w:val="line number"/>
    <w:semiHidden/>
    <w:rsid w:val="00081A1A"/>
    <w:rPr>
      <w:rFonts w:cs="Times New Roman"/>
    </w:rPr>
  </w:style>
  <w:style w:type="paragraph" w:styleId="a7">
    <w:name w:val="footnote text"/>
    <w:aliases w:val="Styl EAEA12_Footnote"/>
    <w:basedOn w:val="a"/>
    <w:link w:val="a8"/>
    <w:semiHidden/>
    <w:rsid w:val="00141CA5"/>
    <w:rPr>
      <w:rFonts w:ascii="Times New Roman" w:hAnsi="Times New Roman"/>
      <w:sz w:val="20"/>
      <w:szCs w:val="20"/>
    </w:rPr>
  </w:style>
  <w:style w:type="character" w:styleId="a9">
    <w:name w:val="footnote reference"/>
    <w:semiHidden/>
    <w:rsid w:val="002A270B"/>
    <w:rPr>
      <w:vertAlign w:val="superscript"/>
    </w:rPr>
  </w:style>
  <w:style w:type="character" w:customStyle="1" w:styleId="czerwony">
    <w:name w:val="czerwony"/>
    <w:basedOn w:val="a0"/>
    <w:rsid w:val="00103A66"/>
  </w:style>
  <w:style w:type="character" w:styleId="aa">
    <w:name w:val="page number"/>
    <w:basedOn w:val="a0"/>
    <w:rsid w:val="00B62194"/>
  </w:style>
  <w:style w:type="paragraph" w:customStyle="1" w:styleId="StylEAEA12Authors">
    <w:name w:val="Styl EAEA12_Authors"/>
    <w:basedOn w:val="a"/>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a"/>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a"/>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a"/>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a"/>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a"/>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a"/>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a"/>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a2"/>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a7"/>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a3"/>
    <w:link w:val="EAEA13Page-headerChar"/>
    <w:qFormat/>
    <w:rsid w:val="00585ADA"/>
    <w:rPr>
      <w:rFonts w:cs="Arial"/>
      <w:szCs w:val="20"/>
      <w:lang w:val="en-US" w:eastAsia="ar-SA"/>
    </w:rPr>
  </w:style>
  <w:style w:type="character" w:customStyle="1" w:styleId="a8">
    <w:name w:val="脚注文字列 (文字)"/>
    <w:aliases w:val="Styl EAEA12_Footnote (文字)"/>
    <w:link w:val="a7"/>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ab">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customStyle="1" w:styleId="1">
    <w:name w:val="スタイル ★著者 + 最初の行 :  1 字"/>
    <w:basedOn w:val="a"/>
    <w:rsid w:val="00422864"/>
    <w:pPr>
      <w:widowControl w:val="0"/>
      <w:spacing w:after="0" w:line="300" w:lineRule="exact"/>
      <w:ind w:left="100" w:hangingChars="100" w:hanging="100"/>
      <w:jc w:val="both"/>
    </w:pPr>
    <w:rPr>
      <w:rFonts w:ascii="ＭＳ ゴシック" w:eastAsia="ＭＳ ゴシック" w:hAnsi="Century"/>
      <w:kern w:val="2"/>
      <w:sz w:val="26"/>
      <w:szCs w:val="16"/>
      <w:lang w:val="en-US" w:eastAsia="ja-JP"/>
    </w:rPr>
  </w:style>
  <w:style w:type="paragraph" w:customStyle="1" w:styleId="ac">
    <w:name w:val="★英文タイトル"/>
    <w:basedOn w:val="a"/>
    <w:rsid w:val="00422864"/>
    <w:pPr>
      <w:widowControl w:val="0"/>
      <w:spacing w:after="0" w:line="300" w:lineRule="exact"/>
      <w:jc w:val="both"/>
    </w:pPr>
    <w:rPr>
      <w:rFonts w:ascii="Arial" w:eastAsia="ＭＳ ゴシック" w:hAnsi="Arial" w:cs="Arial"/>
      <w:kern w:val="2"/>
      <w:sz w:val="28"/>
      <w:szCs w:val="28"/>
      <w:lang w:val="en-US" w:eastAsia="ja-JP"/>
    </w:rPr>
  </w:style>
  <w:style w:type="paragraph" w:styleId="ad">
    <w:name w:val="Balloon Text"/>
    <w:basedOn w:val="a"/>
    <w:link w:val="ae"/>
    <w:semiHidden/>
    <w:unhideWhenUsed/>
    <w:rsid w:val="008377A9"/>
    <w:pPr>
      <w:spacing w:after="0" w:line="240" w:lineRule="auto"/>
    </w:pPr>
    <w:rPr>
      <w:rFonts w:ascii="ヒラギノ角ゴ ProN W3" w:eastAsia="ヒラギノ角ゴ ProN W3"/>
      <w:sz w:val="18"/>
      <w:szCs w:val="18"/>
    </w:rPr>
  </w:style>
  <w:style w:type="character" w:customStyle="1" w:styleId="ae">
    <w:name w:val="吹き出し (文字)"/>
    <w:basedOn w:val="a0"/>
    <w:link w:val="ad"/>
    <w:semiHidden/>
    <w:rsid w:val="008377A9"/>
    <w:rPr>
      <w:rFonts w:ascii="ヒラギノ角ゴ ProN W3" w:eastAsia="ヒラギノ角ゴ ProN W3"/>
      <w:sz w:val="18"/>
      <w:szCs w:val="18"/>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887562">
      <w:bodyDiv w:val="1"/>
      <w:marLeft w:val="0"/>
      <w:marRight w:val="0"/>
      <w:marTop w:val="0"/>
      <w:marBottom w:val="0"/>
      <w:divBdr>
        <w:top w:val="none" w:sz="0" w:space="0" w:color="auto"/>
        <w:left w:val="none" w:sz="0" w:space="0" w:color="auto"/>
        <w:bottom w:val="none" w:sz="0" w:space="0" w:color="auto"/>
        <w:right w:val="none" w:sz="0" w:space="0" w:color="auto"/>
      </w:divBdr>
    </w:div>
    <w:div w:id="880432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C6652-F0D0-4445-A5C7-24B47F8E7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2254</Words>
  <Characters>12849</Characters>
  <Application>Microsoft Office Word</Application>
  <DocSecurity>0</DocSecurity>
  <Lines>107</Lines>
  <Paragraphs>30</Paragraphs>
  <ScaleCrop>false</ScaleCrop>
  <HeadingPairs>
    <vt:vector size="6" baseType="variant">
      <vt:variant>
        <vt:lpstr>タイトル</vt:lpstr>
      </vt:variant>
      <vt:variant>
        <vt:i4>1</vt:i4>
      </vt:variant>
      <vt:variant>
        <vt:lpstr>Title</vt:lpstr>
      </vt:variant>
      <vt:variant>
        <vt:i4>1</vt:i4>
      </vt:variant>
      <vt:variant>
        <vt:lpstr>Tytuł</vt:lpstr>
      </vt:variant>
      <vt:variant>
        <vt:i4>1</vt:i4>
      </vt:variant>
    </vt:vector>
  </HeadingPairs>
  <TitlesOfParts>
    <vt:vector size="3" baseType="lpstr">
      <vt:lpstr>Anetta Kępczyńska-Walczak a, Bartosz Walczak b</vt:lpstr>
      <vt:lpstr>Anetta Kępczyńska-Walczak a, Bartosz Walczak b</vt:lpstr>
      <vt:lpstr>Anetta Kępczyńska-Walczak a, Bartosz Walczak b</vt:lpstr>
    </vt:vector>
  </TitlesOfParts>
  <LinksUpToDate>false</LinksUpToDate>
  <CharactersWithSpaces>15073</CharactersWithSpaces>
  <SharedDoc>false</SharedDoc>
  <HLinks>
    <vt:vector size="6" baseType="variant">
      <vt:variant>
        <vt:i4>5767216</vt:i4>
      </vt:variant>
      <vt:variant>
        <vt:i4>0</vt:i4>
      </vt:variant>
      <vt:variant>
        <vt:i4>0</vt:i4>
      </vt:variant>
      <vt:variant>
        <vt:i4>5</vt:i4>
      </vt:variant>
      <vt:variant>
        <vt:lpwstr>mailto:eaea13@gsa.ac.uk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dc:description/>
  <cp:lastModifiedBy/>
  <cp:revision>1</cp:revision>
  <dcterms:created xsi:type="dcterms:W3CDTF">2017-03-28T13:00:00Z</dcterms:created>
  <dcterms:modified xsi:type="dcterms:W3CDTF">2017-04-28T05:13:00Z</dcterms:modified>
</cp:coreProperties>
</file>